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B6BD" w14:textId="7F343F51" w:rsidR="00D46EDC" w:rsidRPr="00D46EDC" w:rsidRDefault="00D46EDC" w:rsidP="00D46EDC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D46EDC">
        <w:rPr>
          <w:rFonts w:ascii="ＭＳ 明朝" w:eastAsia="ＭＳ 明朝" w:hAnsi="ＭＳ 明朝" w:hint="eastAsia"/>
          <w:sz w:val="32"/>
        </w:rPr>
        <w:t>類似業務実績調書（参加資格確認）</w:t>
      </w:r>
    </w:p>
    <w:p w14:paraId="4D1F38D1" w14:textId="77777777" w:rsidR="00D46EDC" w:rsidRPr="00D46EDC" w:rsidRDefault="00D46EDC" w:rsidP="00D46EDC">
      <w:pPr>
        <w:spacing w:line="420" w:lineRule="exact"/>
        <w:jc w:val="center"/>
        <w:rPr>
          <w:rFonts w:ascii="ＭＳ 明朝" w:eastAsia="ＭＳ 明朝" w:hAnsi="ＭＳ 明朝"/>
          <w:sz w:val="28"/>
        </w:rPr>
      </w:pPr>
      <w:r w:rsidRPr="00D46EDC">
        <w:rPr>
          <w:rFonts w:ascii="ＭＳ 明朝" w:eastAsia="ＭＳ 明朝" w:hAnsi="ＭＳ 明朝" w:hint="eastAsia"/>
          <w:sz w:val="28"/>
        </w:rPr>
        <w:t>（　　件目／提出総数　　件）</w:t>
      </w:r>
    </w:p>
    <w:p w14:paraId="41D380B1" w14:textId="77777777" w:rsidR="00D46EDC" w:rsidRPr="00D46EDC" w:rsidRDefault="00D46EDC" w:rsidP="00D46EDC">
      <w:pPr>
        <w:spacing w:line="420" w:lineRule="exact"/>
        <w:rPr>
          <w:rFonts w:ascii="ＭＳ 明朝" w:eastAsia="ＭＳ 明朝" w:hAnsi="ＭＳ 明朝"/>
        </w:rPr>
      </w:pPr>
    </w:p>
    <w:p w14:paraId="69FCED2D" w14:textId="7C583018" w:rsidR="00D46EDC" w:rsidRPr="00D46EDC" w:rsidRDefault="00D46EDC" w:rsidP="00D46EDC">
      <w:pPr>
        <w:spacing w:line="420" w:lineRule="exact"/>
        <w:ind w:firstLineChars="100" w:firstLine="210"/>
        <w:rPr>
          <w:rFonts w:ascii="ＭＳ 明朝" w:eastAsia="ＭＳ 明朝" w:hAnsi="ＭＳ 明朝"/>
        </w:rPr>
      </w:pPr>
      <w:r w:rsidRPr="00D46EDC">
        <w:rPr>
          <w:rFonts w:ascii="ＭＳ 明朝" w:eastAsia="ＭＳ 明朝" w:hAnsi="ＭＳ 明朝" w:hint="eastAsia"/>
        </w:rPr>
        <w:t>他の自治体でふるさと納税事務を一括で託した受注実績（元請けのみ）</w:t>
      </w:r>
    </w:p>
    <w:p w14:paraId="2723C040" w14:textId="77777777" w:rsidR="00D46EDC" w:rsidRPr="00D46EDC" w:rsidRDefault="00D46EDC" w:rsidP="00D46EDC">
      <w:pPr>
        <w:spacing w:line="420" w:lineRule="exact"/>
        <w:rPr>
          <w:rFonts w:ascii="ＭＳ 明朝" w:eastAsia="ＭＳ 明朝" w:hAnsi="ＭＳ 明朝"/>
        </w:rPr>
      </w:pP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D46EDC" w:rsidRPr="00D46EDC" w14:paraId="6F8134FA" w14:textId="77777777" w:rsidTr="00DD63FD">
        <w:trPr>
          <w:trHeight w:val="462"/>
          <w:jc w:val="center"/>
        </w:trPr>
        <w:tc>
          <w:tcPr>
            <w:tcW w:w="2376" w:type="dxa"/>
            <w:vAlign w:val="center"/>
          </w:tcPr>
          <w:p w14:paraId="630B600D" w14:textId="2060110B" w:rsidR="00D46EDC" w:rsidRPr="00D46EDC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自治体</w:t>
            </w:r>
            <w:r w:rsidRPr="00D46EDC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6326" w:type="dxa"/>
            <w:vAlign w:val="center"/>
          </w:tcPr>
          <w:p w14:paraId="4670C6A3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46EDC" w:rsidRPr="00D46EDC" w14:paraId="5466C48A" w14:textId="77777777" w:rsidTr="00DD63FD">
        <w:trPr>
          <w:trHeight w:val="462"/>
          <w:jc w:val="center"/>
        </w:trPr>
        <w:tc>
          <w:tcPr>
            <w:tcW w:w="2376" w:type="dxa"/>
            <w:vAlign w:val="center"/>
          </w:tcPr>
          <w:p w14:paraId="4ADA4BE3" w14:textId="77777777" w:rsidR="00D46EDC" w:rsidRPr="00D46EDC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>対象年度・業務名</w:t>
            </w:r>
          </w:p>
        </w:tc>
        <w:tc>
          <w:tcPr>
            <w:tcW w:w="6326" w:type="dxa"/>
            <w:vAlign w:val="center"/>
          </w:tcPr>
          <w:p w14:paraId="339E210D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 xml:space="preserve">　　　　年度～　　　　年度　　　　　　　　　　　　　業務</w:t>
            </w:r>
          </w:p>
        </w:tc>
      </w:tr>
      <w:tr w:rsidR="00D46EDC" w:rsidRPr="00D46EDC" w14:paraId="4E5EADD4" w14:textId="77777777" w:rsidTr="00DD63FD">
        <w:trPr>
          <w:trHeight w:val="462"/>
          <w:jc w:val="center"/>
        </w:trPr>
        <w:tc>
          <w:tcPr>
            <w:tcW w:w="2376" w:type="dxa"/>
            <w:vAlign w:val="center"/>
          </w:tcPr>
          <w:p w14:paraId="058ED3A7" w14:textId="5E21BB6A" w:rsidR="00D46EDC" w:rsidRPr="00D46EDC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委託料額</w:t>
            </w:r>
            <w:r w:rsidRPr="00D46EDC">
              <w:rPr>
                <w:rFonts w:ascii="ＭＳ 明朝" w:eastAsia="ＭＳ 明朝" w:hAnsi="ＭＳ 明朝" w:hint="eastAsia"/>
                <w:sz w:val="20"/>
              </w:rPr>
              <w:t>・率等</w:t>
            </w:r>
            <w:r w:rsidRPr="00D46EDC">
              <w:rPr>
                <w:rFonts w:ascii="ＭＳ 明朝" w:eastAsia="ＭＳ 明朝" w:hAnsi="ＭＳ 明朝" w:hint="eastAsia"/>
                <w:sz w:val="20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6326" w:type="dxa"/>
            <w:vAlign w:val="center"/>
          </w:tcPr>
          <w:p w14:paraId="535A6843" w14:textId="77777777" w:rsidR="00D46EDC" w:rsidRPr="00D46EDC" w:rsidRDefault="00D46EDC" w:rsidP="00DD63FD">
            <w:pPr>
              <w:spacing w:line="420" w:lineRule="exact"/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46EDC" w:rsidRPr="00D46EDC" w14:paraId="3177E45F" w14:textId="77777777" w:rsidTr="00DD63FD">
        <w:trPr>
          <w:trHeight w:val="589"/>
          <w:jc w:val="center"/>
        </w:trPr>
        <w:tc>
          <w:tcPr>
            <w:tcW w:w="2376" w:type="dxa"/>
            <w:vAlign w:val="center"/>
          </w:tcPr>
          <w:p w14:paraId="213F6F8A" w14:textId="4B18A334" w:rsidR="00D46EDC" w:rsidRPr="009200FD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  <w:vertAlign w:val="superscript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>寄附件数・寄附額</w:t>
            </w:r>
            <w:r w:rsidR="009200FD">
              <w:rPr>
                <w:rFonts w:ascii="ＭＳ 明朝" w:eastAsia="ＭＳ 明朝" w:hAnsi="ＭＳ 明朝" w:hint="eastAsia"/>
                <w:sz w:val="20"/>
                <w:vertAlign w:val="superscript"/>
              </w:rPr>
              <w:t>※4</w:t>
            </w:r>
          </w:p>
        </w:tc>
        <w:tc>
          <w:tcPr>
            <w:tcW w:w="6326" w:type="dxa"/>
            <w:vAlign w:val="center"/>
          </w:tcPr>
          <w:p w14:paraId="19A6CC97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 xml:space="preserve">　　　　年度　　　　　　　件　　　　　　　　　　　　円</w:t>
            </w:r>
          </w:p>
          <w:p w14:paraId="2F036CF6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 xml:space="preserve">　　　　年度　　　　　　　件　　　　　　　　　　　　円</w:t>
            </w:r>
          </w:p>
        </w:tc>
      </w:tr>
      <w:tr w:rsidR="00D46EDC" w:rsidRPr="00D46EDC" w14:paraId="672F5B7C" w14:textId="77777777" w:rsidTr="00DD63FD">
        <w:trPr>
          <w:trHeight w:val="2962"/>
          <w:jc w:val="center"/>
        </w:trPr>
        <w:tc>
          <w:tcPr>
            <w:tcW w:w="2376" w:type="dxa"/>
            <w:vAlign w:val="center"/>
          </w:tcPr>
          <w:p w14:paraId="5F80E388" w14:textId="77777777" w:rsidR="00D46EDC" w:rsidRPr="00D46EDC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>業務概要</w:t>
            </w:r>
          </w:p>
        </w:tc>
        <w:tc>
          <w:tcPr>
            <w:tcW w:w="6326" w:type="dxa"/>
            <w:vAlign w:val="center"/>
          </w:tcPr>
          <w:p w14:paraId="6EA5BC22" w14:textId="77777777" w:rsidR="00D46EDC" w:rsidRPr="00D46EDC" w:rsidRDefault="00D46EDC" w:rsidP="00DD63FD">
            <w:pPr>
              <w:spacing w:line="4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46EDC" w:rsidRPr="00D46EDC" w14:paraId="7CCD5D62" w14:textId="77777777" w:rsidTr="00DD63FD">
        <w:trPr>
          <w:trHeight w:val="2962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ED59D0F" w14:textId="77777777" w:rsidR="00D46EDC" w:rsidRPr="00D46EDC" w:rsidRDefault="00D46EDC" w:rsidP="00DD63FD">
            <w:pPr>
              <w:spacing w:line="4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>業務の特徴</w:t>
            </w:r>
          </w:p>
          <w:p w14:paraId="03F70957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  <w:r w:rsidRPr="00D46EDC">
              <w:rPr>
                <w:rFonts w:ascii="ＭＳ 明朝" w:eastAsia="ＭＳ 明朝" w:hAnsi="ＭＳ 明朝" w:hint="eastAsia"/>
                <w:sz w:val="20"/>
              </w:rPr>
              <w:t>※独自性・優位性が高いと思われる事項について記載してください。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372E0D9F" w14:textId="77777777" w:rsidR="00D46EDC" w:rsidRPr="00D46EDC" w:rsidRDefault="00D46EDC" w:rsidP="00DD63FD">
            <w:pPr>
              <w:spacing w:line="4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846386" w14:textId="0E036393" w:rsidR="00D46EDC" w:rsidRPr="00D46EDC" w:rsidRDefault="00D46EDC" w:rsidP="00D46EDC">
      <w:pPr>
        <w:spacing w:line="360" w:lineRule="exact"/>
        <w:ind w:left="360" w:hangingChars="200" w:hanging="360"/>
        <w:rPr>
          <w:rFonts w:ascii="ＭＳ 明朝" w:eastAsia="ＭＳ 明朝" w:hAnsi="ＭＳ 明朝"/>
          <w:sz w:val="18"/>
        </w:rPr>
      </w:pPr>
      <w:r w:rsidRPr="00D46EDC">
        <w:rPr>
          <w:rFonts w:ascii="ＭＳ 明朝" w:eastAsia="ＭＳ 明朝" w:hAnsi="ＭＳ 明朝" w:hint="eastAsia"/>
          <w:sz w:val="18"/>
        </w:rPr>
        <w:t>※1　様式</w:t>
      </w:r>
      <w:r w:rsidR="002C0235">
        <w:rPr>
          <w:rFonts w:ascii="ＭＳ 明朝" w:eastAsia="ＭＳ 明朝" w:hAnsi="ＭＳ 明朝" w:hint="eastAsia"/>
          <w:sz w:val="18"/>
        </w:rPr>
        <w:t>第</w:t>
      </w:r>
      <w:r w:rsidRPr="00D46EDC">
        <w:rPr>
          <w:rFonts w:ascii="ＭＳ 明朝" w:eastAsia="ＭＳ 明朝" w:hAnsi="ＭＳ 明朝" w:hint="eastAsia"/>
          <w:sz w:val="18"/>
        </w:rPr>
        <w:t>3</w:t>
      </w:r>
      <w:r w:rsidR="002C0235">
        <w:rPr>
          <w:rFonts w:ascii="ＭＳ 明朝" w:eastAsia="ＭＳ 明朝" w:hAnsi="ＭＳ 明朝" w:hint="eastAsia"/>
          <w:sz w:val="18"/>
        </w:rPr>
        <w:t>号</w:t>
      </w:r>
      <w:r w:rsidRPr="00D46EDC">
        <w:rPr>
          <w:rFonts w:ascii="ＭＳ 明朝" w:eastAsia="ＭＳ 明朝" w:hAnsi="ＭＳ 明朝" w:hint="eastAsia"/>
          <w:sz w:val="18"/>
        </w:rPr>
        <w:t>は、過去5年間（</w:t>
      </w:r>
      <w:r>
        <w:rPr>
          <w:rFonts w:ascii="ＭＳ 明朝" w:eastAsia="ＭＳ 明朝" w:hAnsi="ＭＳ 明朝" w:hint="eastAsia"/>
          <w:sz w:val="18"/>
        </w:rPr>
        <w:t>令和２</w:t>
      </w:r>
      <w:r w:rsidRPr="00D46EDC">
        <w:rPr>
          <w:rFonts w:ascii="ＭＳ 明朝" w:eastAsia="ＭＳ 明朝" w:hAnsi="ＭＳ 明朝" w:hint="eastAsia"/>
          <w:sz w:val="18"/>
        </w:rPr>
        <w:t>年度</w:t>
      </w:r>
      <w:r w:rsidRPr="00D46EDC">
        <w:rPr>
          <w:rFonts w:ascii="ＭＳ 明朝" w:eastAsia="ＭＳ 明朝" w:hAnsi="ＭＳ 明朝"/>
          <w:sz w:val="18"/>
        </w:rPr>
        <w:t>から</w:t>
      </w:r>
      <w:r w:rsidRPr="00D46EDC">
        <w:rPr>
          <w:rFonts w:ascii="ＭＳ 明朝" w:eastAsia="ＭＳ 明朝" w:hAnsi="ＭＳ 明朝" w:hint="eastAsia"/>
          <w:sz w:val="18"/>
        </w:rPr>
        <w:t>令和</w:t>
      </w:r>
      <w:r>
        <w:rPr>
          <w:rFonts w:ascii="ＭＳ 明朝" w:eastAsia="ＭＳ 明朝" w:hAnsi="ＭＳ 明朝" w:hint="eastAsia"/>
          <w:sz w:val="18"/>
        </w:rPr>
        <w:t>６</w:t>
      </w:r>
      <w:r w:rsidRPr="00D46EDC">
        <w:rPr>
          <w:rFonts w:ascii="ＭＳ 明朝" w:eastAsia="ＭＳ 明朝" w:hAnsi="ＭＳ 明朝" w:hint="eastAsia"/>
          <w:sz w:val="18"/>
        </w:rPr>
        <w:t>年度</w:t>
      </w:r>
      <w:r w:rsidRPr="00D46EDC">
        <w:rPr>
          <w:rFonts w:ascii="ＭＳ 明朝" w:eastAsia="ＭＳ 明朝" w:hAnsi="ＭＳ 明朝"/>
          <w:sz w:val="18"/>
        </w:rPr>
        <w:t>まで）</w:t>
      </w:r>
      <w:r w:rsidRPr="00D46EDC">
        <w:rPr>
          <w:rFonts w:ascii="ＭＳ 明朝" w:eastAsia="ＭＳ 明朝" w:hAnsi="ＭＳ 明朝" w:hint="eastAsia"/>
          <w:sz w:val="18"/>
        </w:rPr>
        <w:t>に同一自治体で継続して2年以上、履行した実績がある地方公共団体のふるさと納税</w:t>
      </w:r>
      <w:r>
        <w:rPr>
          <w:rFonts w:ascii="ＭＳ 明朝" w:eastAsia="ＭＳ 明朝" w:hAnsi="ＭＳ 明朝" w:hint="eastAsia"/>
          <w:sz w:val="18"/>
        </w:rPr>
        <w:t>企画運営</w:t>
      </w:r>
      <w:r w:rsidRPr="00D46EDC">
        <w:rPr>
          <w:rFonts w:ascii="ＭＳ 明朝" w:eastAsia="ＭＳ 明朝" w:hAnsi="ＭＳ 明朝" w:hint="eastAsia"/>
          <w:sz w:val="18"/>
        </w:rPr>
        <w:t>業務等を記載すること。</w:t>
      </w:r>
      <w:r w:rsidR="00C83427">
        <w:rPr>
          <w:rFonts w:ascii="ＭＳ 明朝" w:eastAsia="ＭＳ 明朝" w:hAnsi="ＭＳ 明朝" w:hint="eastAsia"/>
          <w:sz w:val="18"/>
        </w:rPr>
        <w:t>（提出上限５枚</w:t>
      </w:r>
      <w:r w:rsidR="00082A7B">
        <w:rPr>
          <w:rFonts w:ascii="ＭＳ 明朝" w:eastAsia="ＭＳ 明朝" w:hAnsi="ＭＳ 明朝" w:hint="eastAsia"/>
          <w:sz w:val="18"/>
        </w:rPr>
        <w:t>まで</w:t>
      </w:r>
      <w:r w:rsidR="00C83427">
        <w:rPr>
          <w:rFonts w:ascii="ＭＳ 明朝" w:eastAsia="ＭＳ 明朝" w:hAnsi="ＭＳ 明朝" w:hint="eastAsia"/>
          <w:sz w:val="18"/>
        </w:rPr>
        <w:t>）</w:t>
      </w:r>
    </w:p>
    <w:p w14:paraId="0AEAED51" w14:textId="2FFFFA1E" w:rsidR="00D46EDC" w:rsidRPr="00D46EDC" w:rsidRDefault="00D46EDC" w:rsidP="00D46EDC">
      <w:pPr>
        <w:spacing w:line="360" w:lineRule="exact"/>
        <w:ind w:left="360" w:hangingChars="200" w:hanging="360"/>
        <w:rPr>
          <w:rFonts w:ascii="ＭＳ 明朝" w:eastAsia="ＭＳ 明朝" w:hAnsi="ＭＳ 明朝"/>
          <w:sz w:val="18"/>
        </w:rPr>
      </w:pPr>
      <w:r w:rsidRPr="00D46EDC">
        <w:rPr>
          <w:rFonts w:ascii="ＭＳ 明朝" w:eastAsia="ＭＳ 明朝" w:hAnsi="ＭＳ 明朝" w:hint="eastAsia"/>
          <w:sz w:val="18"/>
        </w:rPr>
        <w:t>※2　上記の履行実績がない場合は，参加資格が</w:t>
      </w:r>
      <w:r w:rsidR="009200FD">
        <w:rPr>
          <w:rFonts w:ascii="ＭＳ 明朝" w:eastAsia="ＭＳ 明朝" w:hAnsi="ＭＳ 明朝" w:hint="eastAsia"/>
          <w:sz w:val="18"/>
        </w:rPr>
        <w:t>ないため留意すること</w:t>
      </w:r>
      <w:r w:rsidRPr="00D46EDC">
        <w:rPr>
          <w:rFonts w:ascii="ＭＳ 明朝" w:eastAsia="ＭＳ 明朝" w:hAnsi="ＭＳ 明朝" w:hint="eastAsia"/>
          <w:sz w:val="18"/>
        </w:rPr>
        <w:t>。</w:t>
      </w:r>
    </w:p>
    <w:p w14:paraId="3B9C7B39" w14:textId="1FDBD14D" w:rsidR="008E370E" w:rsidRDefault="00D46EDC" w:rsidP="00D46EDC">
      <w:pPr>
        <w:spacing w:line="360" w:lineRule="exact"/>
        <w:rPr>
          <w:rFonts w:ascii="ＭＳ 明朝" w:eastAsia="ＭＳ 明朝" w:hAnsi="ＭＳ 明朝"/>
          <w:sz w:val="18"/>
        </w:rPr>
      </w:pPr>
      <w:r w:rsidRPr="00D46EDC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>3</w:t>
      </w:r>
      <w:r w:rsidRPr="00D46EDC">
        <w:rPr>
          <w:rFonts w:ascii="ＭＳ 明朝" w:eastAsia="ＭＳ 明朝" w:hAnsi="ＭＳ 明朝" w:hint="eastAsia"/>
          <w:sz w:val="18"/>
        </w:rPr>
        <w:t xml:space="preserve">　記載は任意</w:t>
      </w:r>
      <w:r w:rsidR="009200FD">
        <w:rPr>
          <w:rFonts w:ascii="ＭＳ 明朝" w:eastAsia="ＭＳ 明朝" w:hAnsi="ＭＳ 明朝" w:hint="eastAsia"/>
          <w:sz w:val="18"/>
        </w:rPr>
        <w:t>とする。</w:t>
      </w:r>
    </w:p>
    <w:p w14:paraId="04800396" w14:textId="789639B3" w:rsidR="009200FD" w:rsidRPr="00D46EDC" w:rsidRDefault="009200FD" w:rsidP="00D46EDC">
      <w:pPr>
        <w:spacing w:line="36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※4　必要に応じて、</w:t>
      </w:r>
      <w:r w:rsidR="00907F95">
        <w:rPr>
          <w:rFonts w:ascii="ＭＳ 明朝" w:eastAsia="ＭＳ 明朝" w:hAnsi="ＭＳ 明朝" w:hint="eastAsia"/>
          <w:sz w:val="18"/>
        </w:rPr>
        <w:t>改行</w:t>
      </w:r>
      <w:r w:rsidR="00CC189E">
        <w:rPr>
          <w:rFonts w:ascii="ＭＳ 明朝" w:eastAsia="ＭＳ 明朝" w:hAnsi="ＭＳ 明朝" w:hint="eastAsia"/>
          <w:sz w:val="18"/>
        </w:rPr>
        <w:t>のうえ記入すること</w:t>
      </w:r>
      <w:r>
        <w:rPr>
          <w:rFonts w:ascii="ＭＳ 明朝" w:eastAsia="ＭＳ 明朝" w:hAnsi="ＭＳ 明朝" w:hint="eastAsia"/>
          <w:sz w:val="18"/>
        </w:rPr>
        <w:t>。</w:t>
      </w:r>
    </w:p>
    <w:sectPr w:rsidR="009200FD" w:rsidRPr="00D46EDC" w:rsidSect="00190DDA">
      <w:headerReference w:type="default" r:id="rId7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4F1B" w14:textId="77777777" w:rsidR="009200FD" w:rsidRDefault="009200FD" w:rsidP="009200FD">
      <w:r>
        <w:separator/>
      </w:r>
    </w:p>
  </w:endnote>
  <w:endnote w:type="continuationSeparator" w:id="0">
    <w:p w14:paraId="7CEDB5C1" w14:textId="77777777" w:rsidR="009200FD" w:rsidRDefault="009200FD" w:rsidP="009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6205" w14:textId="77777777" w:rsidR="009200FD" w:rsidRDefault="009200FD" w:rsidP="009200FD">
      <w:r>
        <w:separator/>
      </w:r>
    </w:p>
  </w:footnote>
  <w:footnote w:type="continuationSeparator" w:id="0">
    <w:p w14:paraId="1B84595E" w14:textId="77777777" w:rsidR="009200FD" w:rsidRDefault="009200FD" w:rsidP="0092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0469" w14:textId="4FF360D4" w:rsidR="00190DDA" w:rsidRDefault="00190DDA">
    <w:pPr>
      <w:pStyle w:val="ab"/>
    </w:pPr>
    <w:r>
      <w:rPr>
        <w:rFonts w:hint="eastAsia"/>
      </w:rPr>
      <w:t>様式第３号</w:t>
    </w:r>
  </w:p>
  <w:p w14:paraId="61032086" w14:textId="77777777" w:rsidR="00190DDA" w:rsidRDefault="00190DD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DC"/>
    <w:rsid w:val="00082A7B"/>
    <w:rsid w:val="00190DDA"/>
    <w:rsid w:val="002C0235"/>
    <w:rsid w:val="00384563"/>
    <w:rsid w:val="007E3EAD"/>
    <w:rsid w:val="008D3CC8"/>
    <w:rsid w:val="008E370E"/>
    <w:rsid w:val="00907F95"/>
    <w:rsid w:val="009200FD"/>
    <w:rsid w:val="00AE689F"/>
    <w:rsid w:val="00B86424"/>
    <w:rsid w:val="00C83427"/>
    <w:rsid w:val="00CC189E"/>
    <w:rsid w:val="00D46EDC"/>
    <w:rsid w:val="00E616B0"/>
    <w:rsid w:val="00E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097E5"/>
  <w15:chartTrackingRefBased/>
  <w15:docId w15:val="{2226DEEE-5BDF-4499-904D-BB15A33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DC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6E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6E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6E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6E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6E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6E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E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EDC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EDC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46E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6E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6E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46EDC"/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200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00FD"/>
    <w:rPr>
      <w:rFonts w:cs="Times New Roman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9200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00FD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E303-8D2B-4817-9050-560AEE1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龍彦</dc:creator>
  <cp:keywords/>
  <dc:description/>
  <cp:lastModifiedBy>渡邉 龍彦</cp:lastModifiedBy>
  <cp:revision>10</cp:revision>
  <dcterms:created xsi:type="dcterms:W3CDTF">2025-06-25T05:20:00Z</dcterms:created>
  <dcterms:modified xsi:type="dcterms:W3CDTF">2025-07-22T04:55:00Z</dcterms:modified>
</cp:coreProperties>
</file>