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様式第４号（第７条関係）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</w:rPr>
        <w:t>小規模水道定期（臨時）水質検査成績書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4"/>
        <w:gridCol w:w="751"/>
        <w:gridCol w:w="369"/>
        <w:gridCol w:w="504"/>
        <w:gridCol w:w="378"/>
        <w:gridCol w:w="1449"/>
        <w:gridCol w:w="15"/>
        <w:gridCol w:w="230"/>
        <w:gridCol w:w="73"/>
        <w:gridCol w:w="582"/>
        <w:gridCol w:w="468"/>
        <w:gridCol w:w="108"/>
        <w:gridCol w:w="283"/>
        <w:gridCol w:w="851"/>
        <w:gridCol w:w="213"/>
        <w:gridCol w:w="683"/>
        <w:gridCol w:w="1669"/>
      </w:tblGrid>
      <w:tr>
        <w:trPr>
          <w:trHeight w:val="375" w:hRule="atLeast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小規模水道の名称</w:t>
            </w:r>
          </w:p>
        </w:tc>
        <w:tc>
          <w:tcPr>
            <w:tcW w:w="7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設置者名</w:t>
            </w:r>
          </w:p>
        </w:tc>
        <w:tc>
          <w:tcPr>
            <w:tcW w:w="7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927" w:hRule="atLeast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7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筑西市　　　　　　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電話番号　　　　（　　　　）　　</w:t>
            </w:r>
          </w:p>
        </w:tc>
      </w:tr>
      <w:tr>
        <w:trPr>
          <w:trHeight w:val="375" w:hRule="atLeast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採水年月日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　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天候</w:t>
            </w:r>
          </w:p>
        </w:tc>
        <w:tc>
          <w:tcPr>
            <w:tcW w:w="4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前日　　　　　　当日</w:t>
            </w:r>
          </w:p>
        </w:tc>
      </w:tr>
      <w:tr>
        <w:trPr>
          <w:trHeight w:val="375" w:hRule="atLeast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主たる用途</w:t>
            </w:r>
          </w:p>
        </w:tc>
        <w:tc>
          <w:tcPr>
            <w:tcW w:w="7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水源</w:t>
            </w:r>
          </w:p>
        </w:tc>
        <w:tc>
          <w:tcPr>
            <w:tcW w:w="7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井戸（深さ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m</w:t>
            </w:r>
            <w:r>
              <w:rPr>
                <w:rFonts w:hint="eastAsia" w:ascii="ＭＳ 明朝" w:hAnsi="ＭＳ 明朝" w:eastAsia="ＭＳ 明朝"/>
                <w:sz w:val="22"/>
              </w:rPr>
              <w:t>）　その他（　　　　　　　　　　　　　　　）</w:t>
            </w:r>
          </w:p>
        </w:tc>
      </w:tr>
      <w:tr>
        <w:trPr>
          <w:trHeight w:val="375" w:hRule="atLeast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検査内容</w:t>
            </w:r>
          </w:p>
        </w:tc>
        <w:tc>
          <w:tcPr>
            <w:tcW w:w="7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理化学検査、細菌検査</w:t>
            </w:r>
          </w:p>
        </w:tc>
      </w:tr>
      <w:tr>
        <w:trPr>
          <w:cantSplit/>
          <w:trHeight w:val="375" w:hRule="atLeast"/>
        </w:trPr>
        <w:tc>
          <w:tcPr>
            <w:tcW w:w="99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理化学検査</w:t>
            </w:r>
          </w:p>
        </w:tc>
      </w:tr>
      <w:tr>
        <w:trPr>
          <w:cantSplit/>
          <w:trHeight w:val="385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4" w:leftChars="20" w:right="44" w:rightChars="20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検査項目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4" w:leftChars="20" w:right="44" w:rightChars="20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検査結果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4" w:leftChars="20" w:right="44" w:rightChars="20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基準値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4" w:leftChars="20" w:right="44" w:rightChars="20"/>
              <w:jc w:val="center"/>
            </w:pPr>
            <w:r>
              <w:rPr>
                <w:rFonts w:hint="eastAsia" w:ascii="ＭＳ 明朝" w:hAnsi="ＭＳ 明朝" w:eastAsia="ＭＳ 明朝"/>
                <w:spacing w:val="13"/>
                <w:w w:val="93"/>
                <w:sz w:val="22"/>
                <w:fitText w:val="900" w:id="1"/>
              </w:rPr>
              <w:t>検査項</w:t>
            </w:r>
            <w:r>
              <w:rPr>
                <w:rFonts w:hint="eastAsia" w:ascii="ＭＳ 明朝" w:hAnsi="ＭＳ 明朝" w:eastAsia="ＭＳ 明朝"/>
                <w:spacing w:val="1"/>
                <w:w w:val="93"/>
                <w:sz w:val="22"/>
                <w:fitText w:val="900" w:id="1"/>
              </w:rPr>
              <w:t>目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4" w:leftChars="20" w:right="44" w:rightChars="20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検査結果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4" w:leftChars="20" w:right="44" w:rightChars="20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基準値</w:t>
            </w:r>
          </w:p>
        </w:tc>
      </w:tr>
      <w:tr>
        <w:trPr>
          <w:cantSplit/>
          <w:trHeight w:val="936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亜硝酸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2"/>
              </w:rPr>
              <w:t>態窒素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0.04mg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有機物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sz w:val="22"/>
              </w:rPr>
              <w:t>TO</w:t>
            </w:r>
            <w:r>
              <w:rPr>
                <w:rFonts w:hint="eastAsia" w:ascii="ＭＳ 明朝" w:hAnsi="ＭＳ 明朝" w:eastAsia="ＭＳ 明朝"/>
                <w:sz w:val="22"/>
              </w:rPr>
              <w:t>C)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  <w:p>
            <w:pPr>
              <w:pStyle w:val="0"/>
              <w:spacing w:line="300" w:lineRule="exact"/>
              <w:ind w:firstLine="546" w:firstLineChars="248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</w:tr>
      <w:tr>
        <w:trPr>
          <w:cantSplit/>
          <w:trHeight w:val="955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アンモニア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pacing w:val="116"/>
                <w:sz w:val="22"/>
                <w:fitText w:val="1125" w:id="2"/>
              </w:rPr>
              <w:t>態窒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fitText w:val="1125" w:id="2"/>
              </w:rPr>
              <w:t>素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315595</wp:posOffset>
                      </wp:positionV>
                      <wp:extent cx="776605" cy="0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776605" cy="0"/>
                              </a:xfrm>
                              <a:prstGeom prst="lin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flip:y;mso-position-vertical-relative:text;mso-position-horizontal-relative:text;position:absolute;z-index:2;" o:allowincell="t" filled="f" stroked="t" strokecolor="#000000" strokeweight="0.5pt" o:spt="20" from="8.15pt,24.85pt" to="69.3pt,24.85pt">
                      <v:path fillok="false"/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pacing w:val="230"/>
                <w:sz w:val="22"/>
                <w:fitText w:val="900" w:id="3"/>
              </w:rPr>
              <w:t>pH</w:t>
            </w:r>
            <w:r>
              <w:rPr>
                <w:rFonts w:hint="eastAsia" w:ascii="ＭＳ 明朝" w:hAnsi="ＭＳ 明朝" w:eastAsia="ＭＳ 明朝"/>
                <w:sz w:val="22"/>
                <w:fitText w:val="900" w:id="3"/>
              </w:rPr>
              <w:t>値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326" w:firstLineChars="148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5.8</w:t>
            </w: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sz w:val="22"/>
              </w:rPr>
              <w:t>8.6</w:t>
            </w:r>
          </w:p>
        </w:tc>
      </w:tr>
      <w:tr>
        <w:trPr>
          <w:cantSplit/>
          <w:trHeight w:val="330" w:hRule="atLeas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硝酸態窒素及び亜硝酸</w:t>
            </w:r>
            <w:r>
              <w:rPr>
                <w:rFonts w:hint="eastAsia" w:ascii="ＭＳ 明朝" w:hAnsi="ＭＳ 明朝" w:eastAsia="ＭＳ 明朝"/>
                <w:sz w:val="22"/>
              </w:rPr>
              <w:t>態窒素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</w:tc>
        <w:tc>
          <w:tcPr>
            <w:tcW w:w="1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異常でないこと</w:t>
            </w:r>
          </w:p>
        </w:tc>
      </w:tr>
      <w:tr>
        <w:trPr>
          <w:cantSplit/>
          <w:trHeight w:val="315" w:hRule="atLeas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臭気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異常でないこと</w:t>
            </w:r>
          </w:p>
        </w:tc>
      </w:tr>
      <w:tr>
        <w:trPr>
          <w:cantSplit/>
          <w:trHeight w:val="262" w:hRule="atLeas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色度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sz w:val="22"/>
              </w:rPr>
              <w:t>度以下</w:t>
            </w:r>
          </w:p>
        </w:tc>
      </w:tr>
      <w:tr>
        <w:trPr>
          <w:cantSplit/>
          <w:trHeight w:val="344" w:hRule="atLeas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-44" w:leftChars="-20"/>
              <w:jc w:val="left"/>
            </w:pPr>
            <w:r>
              <w:rPr>
                <w:rFonts w:hint="eastAsia" w:ascii="ＭＳ 明朝" w:hAnsi="ＭＳ 明朝" w:eastAsia="ＭＳ 明朝"/>
                <w:spacing w:val="12"/>
                <w:w w:val="93"/>
                <w:sz w:val="22"/>
                <w:fitText w:val="1125" w:id="4"/>
              </w:rPr>
              <w:t>鉄及びそ</w:t>
            </w:r>
            <w:r>
              <w:rPr>
                <w:rFonts w:hint="eastAsia" w:ascii="ＭＳ 明朝" w:hAnsi="ＭＳ 明朝" w:eastAsia="ＭＳ 明朝"/>
                <w:spacing w:val="3"/>
                <w:w w:val="93"/>
                <w:sz w:val="22"/>
                <w:fitText w:val="1125" w:id="4"/>
              </w:rPr>
              <w:t>の</w:t>
            </w:r>
            <w:r>
              <w:rPr>
                <w:rFonts w:hint="eastAsia" w:ascii="ＭＳ 明朝" w:hAnsi="ＭＳ 明朝" w:eastAsia="ＭＳ 明朝"/>
                <w:spacing w:val="30"/>
                <w:sz w:val="22"/>
                <w:fitText w:val="1125" w:id="5"/>
              </w:rPr>
              <w:t>化</w:t>
            </w:r>
            <w:r>
              <w:rPr>
                <w:rFonts w:hint="eastAsia" w:ascii="ＭＳ 明朝" w:hAnsi="ＭＳ 明朝" w:eastAsia="ＭＳ 明朝"/>
                <w:spacing w:val="30"/>
                <w:sz w:val="22"/>
                <w:fitText w:val="1125" w:id="5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0"/>
                <w:sz w:val="22"/>
                <w:fitText w:val="1125" w:id="5"/>
              </w:rPr>
              <w:t>合</w:t>
            </w:r>
            <w:r>
              <w:rPr>
                <w:rFonts w:hint="eastAsia" w:ascii="ＭＳ 明朝" w:hAnsi="ＭＳ 明朝" w:eastAsia="ＭＳ 明朝"/>
                <w:spacing w:val="30"/>
                <w:sz w:val="22"/>
                <w:fitText w:val="1125" w:id="5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125" w:id="5"/>
              </w:rPr>
              <w:t>物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</w:tc>
        <w:tc>
          <w:tcPr>
            <w:tcW w:w="1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0.3mg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濁度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度以下</w:t>
            </w:r>
          </w:p>
        </w:tc>
      </w:tr>
      <w:tr>
        <w:trPr>
          <w:cantSplit/>
          <w:trHeight w:val="546" w:hRule="atLeas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 w:line="300" w:lineRule="exact"/>
              <w:jc w:val="center"/>
            </w:pPr>
          </w:p>
        </w:tc>
        <w:tc>
          <w:tcPr>
            <w:tcW w:w="1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</w:p>
        </w:tc>
        <w:tc>
          <w:tcPr>
            <w:tcW w:w="12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sz w:val="22"/>
              </w:rPr>
              <w:t>テト</w:t>
            </w:r>
            <w:r>
              <w:rPr>
                <w:rFonts w:hint="eastAsia" w:ascii="ＭＳ 明朝" w:hAnsi="ＭＳ 明朝" w:eastAsia="ＭＳ 明朝"/>
                <w:sz w:val="22"/>
              </w:rPr>
              <w:t>ラ</w:t>
            </w:r>
            <w:r>
              <w:rPr>
                <w:rFonts w:hint="eastAsia" w:ascii="ＭＳ 明朝" w:hAnsi="ＭＳ 明朝" w:eastAsia="ＭＳ 明朝"/>
                <w:spacing w:val="52"/>
                <w:sz w:val="22"/>
              </w:rPr>
              <w:t>クロ</w:t>
            </w:r>
            <w:r>
              <w:rPr>
                <w:rFonts w:hint="eastAsia" w:ascii="ＭＳ 明朝" w:hAnsi="ＭＳ 明朝" w:eastAsia="ＭＳ 明朝"/>
                <w:sz w:val="22"/>
              </w:rPr>
              <w:t>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エチレン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0.01mg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</w:tr>
      <w:tr>
        <w:trPr>
          <w:cantSplit/>
          <w:trHeight w:val="747" w:hRule="atLeas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116"/>
                <w:sz w:val="22"/>
                <w:fitText w:val="1125" w:id="6"/>
              </w:rPr>
              <w:t>塩化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fitText w:val="1125" w:id="6"/>
              </w:rPr>
              <w:t>物</w:t>
            </w:r>
            <w:r>
              <w:rPr>
                <w:rFonts w:hint="eastAsia" w:ascii="ＭＳ 明朝" w:hAnsi="ＭＳ 明朝" w:eastAsia="ＭＳ 明朝"/>
                <w:sz w:val="22"/>
              </w:rPr>
              <w:t>イオン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</w:tc>
        <w:tc>
          <w:tcPr>
            <w:tcW w:w="1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200mg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  <w:tc>
          <w:tcPr>
            <w:tcW w:w="12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</w:pPr>
          </w:p>
        </w:tc>
      </w:tr>
      <w:tr>
        <w:trPr>
          <w:cantSplit/>
          <w:trHeight w:val="300" w:hRule="atLeas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2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2"/>
              </w:rPr>
              <w:t>ト</w:t>
            </w:r>
            <w:r>
              <w:rPr>
                <w:rFonts w:hint="eastAsia" w:ascii="ＭＳ 明朝" w:hAnsi="ＭＳ 明朝" w:eastAsia="ＭＳ 明朝"/>
                <w:sz w:val="22"/>
              </w:rPr>
              <w:t>リ</w:t>
            </w:r>
            <w:r>
              <w:rPr>
                <w:rFonts w:hint="eastAsia" w:ascii="ＭＳ 明朝" w:hAnsi="ＭＳ 明朝" w:eastAsia="ＭＳ 明朝"/>
                <w:spacing w:val="52"/>
                <w:sz w:val="22"/>
              </w:rPr>
              <w:t>クロ</w:t>
            </w:r>
            <w:r>
              <w:rPr>
                <w:rFonts w:hint="eastAsia" w:ascii="ＭＳ 明朝" w:hAnsi="ＭＳ 明朝" w:eastAsia="ＭＳ 明朝"/>
                <w:sz w:val="22"/>
              </w:rPr>
              <w:t>ロエチレン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  <w:p>
            <w:pPr>
              <w:pStyle w:val="0"/>
              <w:spacing w:line="300" w:lineRule="exact"/>
              <w:jc w:val="left"/>
            </w:pPr>
          </w:p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0.03mg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</w:tr>
      <w:tr>
        <w:trPr>
          <w:cantSplit/>
          <w:trHeight w:val="852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sz w:val="22"/>
              </w:rPr>
              <w:t>硬度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300mg</w:t>
            </w:r>
            <w:r>
              <w:rPr>
                <w:rFonts w:hint="eastAsia" w:ascii="ＭＳ 明朝" w:hAnsi="ＭＳ 明朝" w:eastAsia="ＭＳ 明朝"/>
                <w:sz w:val="22"/>
              </w:rPr>
              <w:t>／</w:t>
            </w:r>
            <w:r>
              <w:rPr>
                <w:rFonts w:hint="eastAsia" w:ascii="ＭＳ 明朝" w:hAnsi="ＭＳ 明朝" w:eastAsia="ＭＳ 明朝"/>
                <w:sz w:val="22"/>
              </w:rPr>
              <w:t>l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  <w:tc>
          <w:tcPr>
            <w:tcW w:w="12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9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細菌検査</w:t>
            </w:r>
          </w:p>
        </w:tc>
      </w:tr>
      <w:tr>
        <w:trPr>
          <w:cantSplit/>
          <w:trHeight w:val="37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検査項目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検査結果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基準値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検査項目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検査結果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基準値</w:t>
            </w:r>
          </w:p>
        </w:tc>
      </w:tr>
      <w:tr>
        <w:trPr>
          <w:cantSplit/>
          <w:trHeight w:val="63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一般細菌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1ml</w:t>
            </w:r>
            <w:r>
              <w:rPr>
                <w:rFonts w:hint="eastAsia" w:ascii="ＭＳ 明朝" w:hAnsi="ＭＳ 明朝" w:eastAsia="ＭＳ 明朝"/>
                <w:sz w:val="22"/>
              </w:rPr>
              <w:t>中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100</w:t>
            </w:r>
            <w:r>
              <w:rPr>
                <w:rFonts w:hint="eastAsia" w:ascii="ＭＳ 明朝" w:hAnsi="ＭＳ 明朝" w:eastAsia="ＭＳ 明朝"/>
                <w:sz w:val="22"/>
              </w:rPr>
              <w:t>個以下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大腸菌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sz w:val="22"/>
              </w:rPr>
              <w:t>検出されないこと</w:t>
            </w:r>
          </w:p>
        </w:tc>
      </w:tr>
      <w:tr>
        <w:trPr>
          <w:cantSplit/>
          <w:trHeight w:val="66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sz w:val="22"/>
              </w:rPr>
              <w:t>判定及</w:t>
            </w:r>
            <w:r>
              <w:rPr>
                <w:rFonts w:hint="eastAsia" w:ascii="ＭＳ 明朝" w:hAnsi="ＭＳ 明朝" w:eastAsia="ＭＳ 明朝"/>
                <w:sz w:val="22"/>
              </w:rPr>
              <w:t>び意見</w:t>
            </w:r>
          </w:p>
        </w:tc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pacing w:val="105"/>
                <w:sz w:val="22"/>
              </w:rPr>
              <w:t>適</w:t>
            </w:r>
            <w:r>
              <w:rPr>
                <w:rFonts w:hint="eastAsia" w:ascii="ＭＳ 明朝" w:hAnsi="ＭＳ 明朝" w:eastAsia="ＭＳ 明朝"/>
                <w:spacing w:val="-8"/>
                <w:sz w:val="22"/>
              </w:rPr>
              <w:t>合</w:t>
            </w:r>
            <w:r>
              <w:rPr>
                <w:rFonts w:hint="eastAsia" w:ascii="ＭＳ 明朝" w:hAnsi="ＭＳ 明朝" w:eastAsia="ＭＳ 明朝"/>
                <w:spacing w:val="-8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8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上記の検査項目については、水質基準に適合しています。</w:t>
            </w:r>
          </w:p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不適合：上記の○印の検査項目については、水質基準に適合していません。</w:t>
            </w:r>
          </w:p>
        </w:tc>
      </w:tr>
      <w:tr>
        <w:trPr>
          <w:cantSplit/>
          <w:trHeight w:val="63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0"/>
                <w:sz w:val="22"/>
              </w:rPr>
              <w:t>検査年月日</w:t>
            </w:r>
          </w:p>
        </w:tc>
        <w:tc>
          <w:tcPr>
            <w:tcW w:w="3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10"/>
              <w:jc w:val="right"/>
              <w:rPr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sz w:val="22"/>
              </w:rPr>
              <w:t>年　　　月　　　　日　</w:t>
            </w:r>
          </w:p>
        </w:tc>
        <w:tc>
          <w:tcPr>
            <w:tcW w:w="1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sz w:val="22"/>
              </w:rPr>
              <w:t>検査機関及び検査担当者名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sz w:val="22"/>
              </w:rPr>
              <w:t>印　　</w:t>
            </w:r>
          </w:p>
        </w:tc>
      </w:tr>
    </w:tbl>
    <w:p>
      <w:pPr>
        <w:pStyle w:val="0"/>
        <w:spacing w:line="300" w:lineRule="exact"/>
        <w:ind w:left="448" w:hanging="448"/>
        <w:jc w:val="left"/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注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検査機関及び検査担当者名のうち、検査担当者名については、記名押印又は自筆による署名のいずれかとすること。</w:t>
      </w:r>
    </w:p>
    <w:sectPr>
      <w:pgSz w:w="11906" w:h="16838"/>
      <w:pgMar w:top="1134" w:right="851" w:bottom="851" w:left="1134" w:header="567" w:footer="0" w:gutter="0"/>
      <w:pgNumType w:fmt="numberInDash"/>
      <w:cols w:space="720"/>
      <w:textDirection w:val="lrTb"/>
      <w:docGrid w:type="linesAndChars" w:linePitch="479" w:charSpace="1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ＤＦ平成明朝体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479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2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2"/>
    </w:rPr>
  </w:style>
  <w:style w:type="paragraph" w:styleId="21">
    <w:name w:val="Body Text"/>
    <w:basedOn w:val="0"/>
    <w:next w:val="21"/>
    <w:link w:val="22"/>
    <w:uiPriority w:val="0"/>
    <w:pPr>
      <w:jc w:val="both"/>
    </w:pPr>
    <w:rPr>
      <w:rFonts w:eastAsia="ＤＦ平成明朝体W3"/>
    </w:rPr>
  </w:style>
  <w:style w:type="character" w:styleId="22" w:customStyle="1">
    <w:name w:val="本文 (文字)"/>
    <w:basedOn w:val="10"/>
    <w:next w:val="22"/>
    <w:link w:val="21"/>
    <w:uiPriority w:val="0"/>
    <w:qFormat/>
    <w:rPr>
      <w:rFonts w:ascii="ＭＳ 明朝" w:hAnsi="ＭＳ 明朝"/>
      <w:sz w:val="22"/>
    </w:rPr>
  </w:style>
  <w:style w:type="paragraph" w:styleId="23">
    <w:name w:val="Body Text Indent 3"/>
    <w:basedOn w:val="0"/>
    <w:next w:val="23"/>
    <w:link w:val="24"/>
    <w:uiPriority w:val="0"/>
    <w:pPr>
      <w:tabs>
        <w:tab w:val="left" w:leader="none" w:pos="10304"/>
      </w:tabs>
      <w:ind w:right="2" w:rightChars="2" w:firstLine="1"/>
    </w:pPr>
    <w:rPr>
      <w:kern w:val="2"/>
    </w:rPr>
  </w:style>
  <w:style w:type="character" w:styleId="24" w:customStyle="1">
    <w:name w:val="本文インデント 3 (文字)"/>
    <w:basedOn w:val="10"/>
    <w:next w:val="24"/>
    <w:link w:val="23"/>
    <w:uiPriority w:val="0"/>
    <w:qFormat/>
    <w:rPr>
      <w:rFonts w:ascii="ＭＳ 明朝" w:hAnsi="ＭＳ 明朝"/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qFormat/>
    <w:rPr>
      <w:rFonts w:ascii="ＭＳ 明朝" w:hAnsi="ＭＳ 明朝"/>
      <w:sz w:val="22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明朝" w:hAnsi="ＭＳ 明朝"/>
      <w:sz w:val="22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character" w:styleId="34">
    <w:name w:val="Hyperlink"/>
    <w:basedOn w:val="10"/>
    <w:next w:val="34"/>
    <w:link w:val="0"/>
    <w:uiPriority w:val="0"/>
    <w:rPr>
      <w:color w:val="0000FF"/>
      <w:u w:val="singl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487</Words>
  <Characters>540</Characters>
  <Application>JUST Note</Application>
  <Lines>0</Lines>
  <Paragraphs>0</Paragraphs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環境課01</cp:lastModifiedBy>
  <cp:lastPrinted>2014-03-24T10:39:00Z</cp:lastPrinted>
  <dcterms:created xsi:type="dcterms:W3CDTF">2014-05-01T15:38:00Z</dcterms:created>
  <dcterms:modified xsi:type="dcterms:W3CDTF">2016-10-18T01:17:44Z</dcterms:modified>
  <cp:revision>6</cp:revision>
</cp:coreProperties>
</file>