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234" w:rsidRPr="00152DBA" w:rsidRDefault="00DF15D4" w:rsidP="00C36B3D">
      <w:pPr>
        <w:jc w:val="center"/>
        <w:rPr>
          <w:sz w:val="22"/>
        </w:rPr>
      </w:pPr>
      <w:r w:rsidRPr="00152DBA">
        <w:rPr>
          <w:rFonts w:hint="eastAsia"/>
          <w:sz w:val="22"/>
        </w:rPr>
        <w:t>筑西市地域防災計画</w:t>
      </w:r>
      <w:r w:rsidR="00C534BF">
        <w:rPr>
          <w:rFonts w:hint="eastAsia"/>
          <w:sz w:val="22"/>
        </w:rPr>
        <w:t>改定</w:t>
      </w:r>
      <w:r w:rsidR="00285D0F">
        <w:rPr>
          <w:rFonts w:hint="eastAsia"/>
          <w:sz w:val="22"/>
        </w:rPr>
        <w:t>支援</w:t>
      </w:r>
      <w:r w:rsidRPr="00152DBA">
        <w:rPr>
          <w:rFonts w:hint="eastAsia"/>
          <w:sz w:val="22"/>
        </w:rPr>
        <w:t>業務</w:t>
      </w:r>
      <w:r w:rsidR="00285D0F">
        <w:rPr>
          <w:rFonts w:hint="eastAsia"/>
          <w:sz w:val="22"/>
        </w:rPr>
        <w:t>委託</w:t>
      </w:r>
      <w:r w:rsidRPr="00152DBA">
        <w:rPr>
          <w:rFonts w:hint="eastAsia"/>
          <w:sz w:val="22"/>
        </w:rPr>
        <w:t>仕様書</w:t>
      </w:r>
    </w:p>
    <w:p w:rsidR="00C36B3D" w:rsidRDefault="00C36B3D">
      <w:pPr>
        <w:rPr>
          <w:sz w:val="22"/>
        </w:rPr>
      </w:pPr>
    </w:p>
    <w:p w:rsidR="00DF15D4" w:rsidRPr="00152DBA" w:rsidRDefault="00DF15D4" w:rsidP="00C36B3D">
      <w:pPr>
        <w:jc w:val="center"/>
        <w:rPr>
          <w:sz w:val="22"/>
        </w:rPr>
      </w:pPr>
      <w:r w:rsidRPr="00152DBA">
        <w:rPr>
          <w:rFonts w:hint="eastAsia"/>
          <w:sz w:val="22"/>
        </w:rPr>
        <w:t>第１章</w:t>
      </w:r>
      <w:r w:rsidR="00C27710">
        <w:rPr>
          <w:rFonts w:hint="eastAsia"/>
          <w:sz w:val="22"/>
        </w:rPr>
        <w:t xml:space="preserve">　</w:t>
      </w:r>
      <w:r w:rsidRPr="00152DBA">
        <w:rPr>
          <w:rFonts w:hint="eastAsia"/>
          <w:sz w:val="22"/>
        </w:rPr>
        <w:t>総則</w:t>
      </w:r>
    </w:p>
    <w:p w:rsidR="00C36B3D" w:rsidRDefault="00C36B3D">
      <w:pPr>
        <w:rPr>
          <w:sz w:val="22"/>
        </w:rPr>
      </w:pPr>
    </w:p>
    <w:p w:rsidR="00C36B3D" w:rsidRDefault="00DF15D4" w:rsidP="00C27710">
      <w:pPr>
        <w:spacing w:line="276" w:lineRule="auto"/>
        <w:rPr>
          <w:sz w:val="22"/>
        </w:rPr>
      </w:pPr>
      <w:r w:rsidRPr="00152DBA">
        <w:rPr>
          <w:rFonts w:hint="eastAsia"/>
          <w:sz w:val="22"/>
        </w:rPr>
        <w:t>第１条</w:t>
      </w:r>
      <w:r w:rsidR="00C36B3D">
        <w:rPr>
          <w:rFonts w:hint="eastAsia"/>
          <w:sz w:val="22"/>
        </w:rPr>
        <w:t xml:space="preserve">　</w:t>
      </w:r>
      <w:r w:rsidR="00C36B3D" w:rsidRPr="00152DBA">
        <w:rPr>
          <w:rFonts w:hint="eastAsia"/>
          <w:sz w:val="22"/>
        </w:rPr>
        <w:t>適用範囲</w:t>
      </w:r>
      <w:r w:rsidRPr="00152DBA">
        <w:rPr>
          <w:rFonts w:hint="eastAsia"/>
          <w:sz w:val="22"/>
        </w:rPr>
        <w:t xml:space="preserve">　</w:t>
      </w:r>
    </w:p>
    <w:p w:rsidR="00DF15D4" w:rsidRPr="00152DBA" w:rsidRDefault="00C36B3D" w:rsidP="00C27710">
      <w:pPr>
        <w:spacing w:line="276" w:lineRule="auto"/>
        <w:ind w:left="220" w:hangingChars="100" w:hanging="220"/>
        <w:rPr>
          <w:sz w:val="22"/>
        </w:rPr>
      </w:pPr>
      <w:r>
        <w:rPr>
          <w:rFonts w:hint="eastAsia"/>
          <w:sz w:val="22"/>
        </w:rPr>
        <w:t xml:space="preserve">１　</w:t>
      </w:r>
      <w:r w:rsidR="00DF15D4" w:rsidRPr="00152DBA">
        <w:rPr>
          <w:rFonts w:hint="eastAsia"/>
          <w:sz w:val="22"/>
        </w:rPr>
        <w:t>本仕様書は、筑西市（以下「甲」という。）が委託する「筑西市地域防災計画改定</w:t>
      </w:r>
      <w:r w:rsidR="00285D0F">
        <w:rPr>
          <w:rFonts w:hint="eastAsia"/>
          <w:sz w:val="22"/>
        </w:rPr>
        <w:t>支援</w:t>
      </w:r>
      <w:r w:rsidR="00DF15D4" w:rsidRPr="00152DBA">
        <w:rPr>
          <w:rFonts w:hint="eastAsia"/>
          <w:sz w:val="22"/>
        </w:rPr>
        <w:t>業務（以下「本業務」という。）」の委託に関し、必要な事項を定めるものである。</w:t>
      </w:r>
    </w:p>
    <w:p w:rsidR="00E9656D" w:rsidRDefault="00E9656D" w:rsidP="00C27710">
      <w:pPr>
        <w:spacing w:line="276" w:lineRule="auto"/>
        <w:rPr>
          <w:sz w:val="22"/>
        </w:rPr>
      </w:pPr>
    </w:p>
    <w:p w:rsidR="00C36B3D" w:rsidRDefault="00DF15D4" w:rsidP="00C27710">
      <w:pPr>
        <w:spacing w:line="276" w:lineRule="auto"/>
        <w:rPr>
          <w:sz w:val="22"/>
        </w:rPr>
      </w:pPr>
      <w:r w:rsidRPr="00152DBA">
        <w:rPr>
          <w:rFonts w:hint="eastAsia"/>
          <w:sz w:val="22"/>
        </w:rPr>
        <w:t>第２条</w:t>
      </w:r>
      <w:r w:rsidR="00C36B3D">
        <w:rPr>
          <w:rFonts w:hint="eastAsia"/>
          <w:sz w:val="22"/>
        </w:rPr>
        <w:t xml:space="preserve">　履行範囲</w:t>
      </w:r>
      <w:r w:rsidRPr="00152DBA">
        <w:rPr>
          <w:rFonts w:hint="eastAsia"/>
          <w:sz w:val="22"/>
        </w:rPr>
        <w:t xml:space="preserve">　</w:t>
      </w:r>
    </w:p>
    <w:p w:rsidR="00DF15D4" w:rsidRPr="00152DBA" w:rsidRDefault="00C36B3D" w:rsidP="00C27710">
      <w:pPr>
        <w:spacing w:line="276" w:lineRule="auto"/>
        <w:ind w:left="220" w:hangingChars="100" w:hanging="220"/>
        <w:rPr>
          <w:sz w:val="22"/>
        </w:rPr>
      </w:pPr>
      <w:r>
        <w:rPr>
          <w:rFonts w:hint="eastAsia"/>
          <w:sz w:val="22"/>
        </w:rPr>
        <w:t xml:space="preserve">１　</w:t>
      </w:r>
      <w:r w:rsidR="00DF15D4" w:rsidRPr="00152DBA">
        <w:rPr>
          <w:rFonts w:hint="eastAsia"/>
          <w:sz w:val="22"/>
        </w:rPr>
        <w:t>本業務の受託者（以下「乙」という。）の履行範囲は、契約書及び本仕様書に基づく事項とする。</w:t>
      </w:r>
    </w:p>
    <w:p w:rsidR="00E9656D" w:rsidRDefault="00E9656D" w:rsidP="00C27710">
      <w:pPr>
        <w:spacing w:line="276" w:lineRule="auto"/>
        <w:rPr>
          <w:sz w:val="22"/>
        </w:rPr>
      </w:pPr>
    </w:p>
    <w:p w:rsidR="00C36B3D" w:rsidRDefault="00DF15D4" w:rsidP="00C27710">
      <w:pPr>
        <w:spacing w:line="276" w:lineRule="auto"/>
        <w:rPr>
          <w:sz w:val="22"/>
        </w:rPr>
      </w:pPr>
      <w:r w:rsidRPr="00152DBA">
        <w:rPr>
          <w:rFonts w:hint="eastAsia"/>
          <w:sz w:val="22"/>
        </w:rPr>
        <w:t>第３条</w:t>
      </w:r>
      <w:r w:rsidR="00C36B3D">
        <w:rPr>
          <w:rFonts w:hint="eastAsia"/>
          <w:sz w:val="22"/>
        </w:rPr>
        <w:t xml:space="preserve">　目的</w:t>
      </w:r>
      <w:r w:rsidRPr="00152DBA">
        <w:rPr>
          <w:rFonts w:hint="eastAsia"/>
          <w:sz w:val="22"/>
        </w:rPr>
        <w:t xml:space="preserve">　</w:t>
      </w:r>
    </w:p>
    <w:p w:rsidR="00DF15D4" w:rsidRPr="00152DBA" w:rsidRDefault="00C36B3D" w:rsidP="00C27710">
      <w:pPr>
        <w:spacing w:line="276" w:lineRule="auto"/>
        <w:ind w:left="220" w:hangingChars="100" w:hanging="220"/>
        <w:rPr>
          <w:sz w:val="22"/>
        </w:rPr>
      </w:pPr>
      <w:r>
        <w:rPr>
          <w:rFonts w:hint="eastAsia"/>
          <w:sz w:val="22"/>
        </w:rPr>
        <w:t xml:space="preserve">１　</w:t>
      </w:r>
      <w:r w:rsidR="00DF15D4" w:rsidRPr="00152DBA">
        <w:rPr>
          <w:rFonts w:hint="eastAsia"/>
          <w:sz w:val="22"/>
        </w:rPr>
        <w:t>本業務は、現行の「筑西市地域防災計画」について、国・県地域防災計画の改定内容、改正された防災対策関連法令などを踏まえ、より実践的かつ効果的な計画とするため、計画の改定を行うことを目的とする。</w:t>
      </w:r>
    </w:p>
    <w:p w:rsidR="00E9656D" w:rsidRDefault="00E9656D" w:rsidP="00C27710">
      <w:pPr>
        <w:spacing w:line="276" w:lineRule="auto"/>
        <w:rPr>
          <w:sz w:val="22"/>
        </w:rPr>
      </w:pPr>
    </w:p>
    <w:p w:rsidR="00C36B3D" w:rsidRDefault="00DF15D4" w:rsidP="00C27710">
      <w:pPr>
        <w:spacing w:line="276" w:lineRule="auto"/>
        <w:rPr>
          <w:sz w:val="22"/>
        </w:rPr>
      </w:pPr>
      <w:r w:rsidRPr="00152DBA">
        <w:rPr>
          <w:rFonts w:hint="eastAsia"/>
          <w:sz w:val="22"/>
        </w:rPr>
        <w:t xml:space="preserve">第４条　</w:t>
      </w:r>
      <w:r w:rsidR="00C36B3D">
        <w:rPr>
          <w:rFonts w:hint="eastAsia"/>
          <w:sz w:val="22"/>
        </w:rPr>
        <w:t>適用法規等</w:t>
      </w:r>
    </w:p>
    <w:p w:rsidR="002D5AB9" w:rsidRPr="00152DBA" w:rsidRDefault="00C36B3D" w:rsidP="00C27710">
      <w:pPr>
        <w:spacing w:line="276" w:lineRule="auto"/>
        <w:ind w:left="220" w:hangingChars="100" w:hanging="220"/>
        <w:rPr>
          <w:sz w:val="22"/>
        </w:rPr>
      </w:pPr>
      <w:r>
        <w:rPr>
          <w:rFonts w:hint="eastAsia"/>
          <w:sz w:val="22"/>
        </w:rPr>
        <w:t xml:space="preserve">１　</w:t>
      </w:r>
      <w:r w:rsidR="00DF15D4" w:rsidRPr="00152DBA">
        <w:rPr>
          <w:rFonts w:hint="eastAsia"/>
          <w:sz w:val="22"/>
        </w:rPr>
        <w:t>乙は、本仕様書のほか契約規則、関係法規及び上位計画に基づいて業務を実施しなければならないものとする。</w:t>
      </w:r>
    </w:p>
    <w:p w:rsidR="00E9656D" w:rsidRDefault="00E9656D" w:rsidP="00C27710">
      <w:pPr>
        <w:spacing w:line="276" w:lineRule="auto"/>
        <w:rPr>
          <w:sz w:val="22"/>
        </w:rPr>
      </w:pPr>
    </w:p>
    <w:p w:rsidR="007B2EF9" w:rsidRDefault="002D5AB9" w:rsidP="00C27710">
      <w:pPr>
        <w:spacing w:line="276" w:lineRule="auto"/>
        <w:rPr>
          <w:sz w:val="22"/>
        </w:rPr>
      </w:pPr>
      <w:r w:rsidRPr="00152DBA">
        <w:rPr>
          <w:rFonts w:hint="eastAsia"/>
          <w:sz w:val="22"/>
        </w:rPr>
        <w:t>第５条</w:t>
      </w:r>
      <w:r w:rsidR="007B2EF9">
        <w:rPr>
          <w:rFonts w:hint="eastAsia"/>
          <w:sz w:val="22"/>
        </w:rPr>
        <w:t xml:space="preserve">　主任技術者</w:t>
      </w:r>
      <w:r w:rsidRPr="00152DBA">
        <w:rPr>
          <w:rFonts w:hint="eastAsia"/>
          <w:sz w:val="22"/>
        </w:rPr>
        <w:t xml:space="preserve">　</w:t>
      </w:r>
    </w:p>
    <w:p w:rsidR="002D5AB9" w:rsidRPr="00152DBA" w:rsidRDefault="007B2EF9" w:rsidP="00C27710">
      <w:pPr>
        <w:spacing w:line="276" w:lineRule="auto"/>
        <w:ind w:left="220" w:hangingChars="100" w:hanging="220"/>
        <w:rPr>
          <w:sz w:val="22"/>
        </w:rPr>
      </w:pPr>
      <w:r>
        <w:rPr>
          <w:rFonts w:hint="eastAsia"/>
          <w:sz w:val="22"/>
        </w:rPr>
        <w:t xml:space="preserve">１　</w:t>
      </w:r>
      <w:r w:rsidR="002D5AB9" w:rsidRPr="00152DBA">
        <w:rPr>
          <w:rFonts w:hint="eastAsia"/>
          <w:sz w:val="22"/>
        </w:rPr>
        <w:t>乙は、本業務の内容に精通し、関連業務の経験が豊かな者を主任技術者に選任しなければならないものとする。</w:t>
      </w:r>
    </w:p>
    <w:p w:rsidR="00E9656D" w:rsidRDefault="00E9656D" w:rsidP="00C27710">
      <w:pPr>
        <w:spacing w:line="276" w:lineRule="auto"/>
        <w:rPr>
          <w:sz w:val="22"/>
        </w:rPr>
      </w:pPr>
    </w:p>
    <w:p w:rsidR="007B2EF9" w:rsidRDefault="002D5AB9" w:rsidP="00C27710">
      <w:pPr>
        <w:spacing w:line="276" w:lineRule="auto"/>
        <w:rPr>
          <w:sz w:val="22"/>
        </w:rPr>
      </w:pPr>
      <w:r w:rsidRPr="00152DBA">
        <w:rPr>
          <w:rFonts w:hint="eastAsia"/>
          <w:sz w:val="22"/>
        </w:rPr>
        <w:t>第６条</w:t>
      </w:r>
      <w:r w:rsidR="007B2EF9">
        <w:rPr>
          <w:rFonts w:hint="eastAsia"/>
          <w:sz w:val="22"/>
        </w:rPr>
        <w:t xml:space="preserve">　提出書類</w:t>
      </w:r>
      <w:r w:rsidRPr="00152DBA">
        <w:rPr>
          <w:rFonts w:hint="eastAsia"/>
          <w:sz w:val="22"/>
        </w:rPr>
        <w:t xml:space="preserve">　</w:t>
      </w:r>
    </w:p>
    <w:p w:rsidR="002D5AB9" w:rsidRPr="00152DBA" w:rsidRDefault="007B2EF9" w:rsidP="00C27710">
      <w:pPr>
        <w:spacing w:line="276" w:lineRule="auto"/>
        <w:ind w:left="220" w:hangingChars="100" w:hanging="220"/>
        <w:rPr>
          <w:sz w:val="22"/>
        </w:rPr>
      </w:pPr>
      <w:r>
        <w:rPr>
          <w:rFonts w:hint="eastAsia"/>
          <w:sz w:val="22"/>
        </w:rPr>
        <w:t xml:space="preserve">１　</w:t>
      </w:r>
      <w:r w:rsidR="002D5AB9" w:rsidRPr="00152DBA">
        <w:rPr>
          <w:rFonts w:hint="eastAsia"/>
          <w:sz w:val="22"/>
        </w:rPr>
        <w:t>乙は、本業務の着手時に着手届、主任技術者届、業務実施計画書及び工程表を、完了時には完了届を提出し、甲の承認を受けなければならないものとする。</w:t>
      </w:r>
    </w:p>
    <w:p w:rsidR="00E9656D" w:rsidRDefault="00E9656D" w:rsidP="00C27710">
      <w:pPr>
        <w:spacing w:line="276" w:lineRule="auto"/>
        <w:rPr>
          <w:sz w:val="22"/>
        </w:rPr>
      </w:pPr>
    </w:p>
    <w:p w:rsidR="007B2EF9" w:rsidRDefault="002D5AB9" w:rsidP="00C27710">
      <w:pPr>
        <w:spacing w:line="276" w:lineRule="auto"/>
        <w:rPr>
          <w:sz w:val="22"/>
        </w:rPr>
      </w:pPr>
      <w:r w:rsidRPr="00152DBA">
        <w:rPr>
          <w:rFonts w:hint="eastAsia"/>
          <w:sz w:val="22"/>
        </w:rPr>
        <w:t>第７条</w:t>
      </w:r>
      <w:r w:rsidR="007B2EF9">
        <w:rPr>
          <w:rFonts w:hint="eastAsia"/>
          <w:sz w:val="22"/>
        </w:rPr>
        <w:t xml:space="preserve">　電子ファイル</w:t>
      </w:r>
      <w:r w:rsidRPr="00152DBA">
        <w:rPr>
          <w:rFonts w:hint="eastAsia"/>
          <w:sz w:val="22"/>
        </w:rPr>
        <w:t xml:space="preserve">　</w:t>
      </w:r>
    </w:p>
    <w:p w:rsidR="002D5AB9" w:rsidRPr="00152DBA" w:rsidRDefault="007B2EF9" w:rsidP="00C27710">
      <w:pPr>
        <w:spacing w:line="276" w:lineRule="auto"/>
        <w:ind w:left="220" w:hangingChars="100" w:hanging="220"/>
        <w:rPr>
          <w:sz w:val="22"/>
        </w:rPr>
      </w:pPr>
      <w:r>
        <w:rPr>
          <w:rFonts w:hint="eastAsia"/>
          <w:sz w:val="22"/>
        </w:rPr>
        <w:t xml:space="preserve">１　</w:t>
      </w:r>
      <w:r w:rsidR="002D5AB9" w:rsidRPr="00152DBA">
        <w:rPr>
          <w:rFonts w:hint="eastAsia"/>
          <w:sz w:val="22"/>
        </w:rPr>
        <w:t>乙は、</w:t>
      </w:r>
      <w:r w:rsidR="0076771A" w:rsidRPr="00152DBA">
        <w:rPr>
          <w:rFonts w:hint="eastAsia"/>
          <w:sz w:val="22"/>
        </w:rPr>
        <w:t>本業務で作成する文書及び図表は、原則として次のファイル形式で電子データ化しなければならないものとする。</w:t>
      </w:r>
    </w:p>
    <w:p w:rsidR="0076771A" w:rsidRPr="00152DBA" w:rsidRDefault="0076771A" w:rsidP="00C27710">
      <w:pPr>
        <w:spacing w:line="276" w:lineRule="auto"/>
        <w:ind w:firstLineChars="200" w:firstLine="440"/>
        <w:rPr>
          <w:sz w:val="22"/>
        </w:rPr>
      </w:pPr>
      <w:r w:rsidRPr="00152DBA">
        <w:rPr>
          <w:rFonts w:hint="eastAsia"/>
          <w:sz w:val="22"/>
        </w:rPr>
        <w:lastRenderedPageBreak/>
        <w:t>(1)</w:t>
      </w:r>
      <w:r w:rsidRPr="00152DBA">
        <w:rPr>
          <w:rFonts w:hint="eastAsia"/>
          <w:sz w:val="22"/>
        </w:rPr>
        <w:t>文書・・・・・テキストデータ（</w:t>
      </w:r>
      <w:r w:rsidRPr="00152DBA">
        <w:rPr>
          <w:rFonts w:hint="eastAsia"/>
          <w:sz w:val="22"/>
        </w:rPr>
        <w:t>Microsoft Word</w:t>
      </w:r>
      <w:r w:rsidRPr="00152DBA">
        <w:rPr>
          <w:rFonts w:hint="eastAsia"/>
          <w:sz w:val="22"/>
        </w:rPr>
        <w:t>、</w:t>
      </w:r>
      <w:r w:rsidRPr="00152DBA">
        <w:rPr>
          <w:rFonts w:hint="eastAsia"/>
          <w:sz w:val="22"/>
        </w:rPr>
        <w:t>Excel</w:t>
      </w:r>
      <w:r w:rsidRPr="00152DBA">
        <w:rPr>
          <w:rFonts w:hint="eastAsia"/>
          <w:sz w:val="22"/>
        </w:rPr>
        <w:t>）</w:t>
      </w:r>
    </w:p>
    <w:p w:rsidR="0076771A" w:rsidRPr="00152DBA" w:rsidRDefault="0076771A" w:rsidP="00C27710">
      <w:pPr>
        <w:spacing w:line="276" w:lineRule="auto"/>
        <w:ind w:firstLineChars="200" w:firstLine="440"/>
        <w:rPr>
          <w:sz w:val="22"/>
        </w:rPr>
      </w:pPr>
      <w:r w:rsidRPr="00152DBA">
        <w:rPr>
          <w:rFonts w:hint="eastAsia"/>
          <w:sz w:val="22"/>
        </w:rPr>
        <w:t>(2)</w:t>
      </w:r>
      <w:r w:rsidRPr="00152DBA">
        <w:rPr>
          <w:rFonts w:hint="eastAsia"/>
          <w:sz w:val="22"/>
        </w:rPr>
        <w:t>図表・・・・・テキストデータ（</w:t>
      </w:r>
      <w:r w:rsidRPr="00152DBA">
        <w:rPr>
          <w:rFonts w:hint="eastAsia"/>
          <w:sz w:val="22"/>
        </w:rPr>
        <w:t>Microsoft Word</w:t>
      </w:r>
      <w:r w:rsidRPr="00152DBA">
        <w:rPr>
          <w:rFonts w:hint="eastAsia"/>
          <w:sz w:val="22"/>
        </w:rPr>
        <w:t>、</w:t>
      </w:r>
      <w:r w:rsidRPr="00152DBA">
        <w:rPr>
          <w:rFonts w:hint="eastAsia"/>
          <w:sz w:val="22"/>
        </w:rPr>
        <w:t>Excel</w:t>
      </w:r>
      <w:r w:rsidRPr="00152DBA">
        <w:rPr>
          <w:rFonts w:hint="eastAsia"/>
          <w:sz w:val="22"/>
        </w:rPr>
        <w:t>）</w:t>
      </w:r>
    </w:p>
    <w:p w:rsidR="0076771A" w:rsidRPr="00894B02" w:rsidRDefault="0076771A" w:rsidP="00C27710">
      <w:pPr>
        <w:spacing w:line="276" w:lineRule="auto"/>
        <w:ind w:firstLineChars="200" w:firstLine="440"/>
        <w:rPr>
          <w:sz w:val="22"/>
        </w:rPr>
      </w:pPr>
      <w:r w:rsidRPr="00894B02">
        <w:rPr>
          <w:rFonts w:hint="eastAsia"/>
          <w:sz w:val="22"/>
        </w:rPr>
        <w:t>(3)GIS</w:t>
      </w:r>
      <w:r w:rsidRPr="00894B02">
        <w:rPr>
          <w:rFonts w:hint="eastAsia"/>
          <w:sz w:val="22"/>
        </w:rPr>
        <w:t>データ・・茨城県統合型</w:t>
      </w:r>
      <w:r w:rsidRPr="00894B02">
        <w:rPr>
          <w:rFonts w:hint="eastAsia"/>
          <w:sz w:val="22"/>
        </w:rPr>
        <w:t>GIS</w:t>
      </w:r>
      <w:r w:rsidRPr="00894B02">
        <w:rPr>
          <w:rFonts w:hint="eastAsia"/>
          <w:sz w:val="22"/>
        </w:rPr>
        <w:t>搭載フォーマット（</w:t>
      </w:r>
      <w:r w:rsidRPr="00894B02">
        <w:rPr>
          <w:rFonts w:hint="eastAsia"/>
          <w:sz w:val="22"/>
        </w:rPr>
        <w:t>Shape</w:t>
      </w:r>
      <w:r w:rsidRPr="00894B02">
        <w:rPr>
          <w:rFonts w:hint="eastAsia"/>
          <w:sz w:val="22"/>
        </w:rPr>
        <w:t>形式）</w:t>
      </w:r>
    </w:p>
    <w:p w:rsidR="00E9656D" w:rsidRDefault="00E9656D" w:rsidP="00C27710">
      <w:pPr>
        <w:spacing w:line="276" w:lineRule="auto"/>
        <w:rPr>
          <w:sz w:val="22"/>
        </w:rPr>
      </w:pPr>
    </w:p>
    <w:p w:rsidR="007B2EF9" w:rsidRPr="00152DBA" w:rsidRDefault="0076771A" w:rsidP="00C27710">
      <w:pPr>
        <w:spacing w:line="276" w:lineRule="auto"/>
        <w:rPr>
          <w:sz w:val="22"/>
        </w:rPr>
      </w:pPr>
      <w:r w:rsidRPr="00152DBA">
        <w:rPr>
          <w:rFonts w:hint="eastAsia"/>
          <w:sz w:val="22"/>
        </w:rPr>
        <w:t>第８条</w:t>
      </w:r>
      <w:r w:rsidR="007B2EF9">
        <w:rPr>
          <w:rFonts w:hint="eastAsia"/>
          <w:sz w:val="22"/>
        </w:rPr>
        <w:t xml:space="preserve">　検査</w:t>
      </w:r>
    </w:p>
    <w:p w:rsidR="0076771A" w:rsidRPr="00152DBA" w:rsidRDefault="007B2EF9" w:rsidP="00C27710">
      <w:pPr>
        <w:spacing w:line="276" w:lineRule="auto"/>
        <w:rPr>
          <w:sz w:val="22"/>
        </w:rPr>
      </w:pPr>
      <w:r>
        <w:rPr>
          <w:rFonts w:hint="eastAsia"/>
          <w:sz w:val="22"/>
        </w:rPr>
        <w:t xml:space="preserve">１　</w:t>
      </w:r>
      <w:r w:rsidR="0076771A" w:rsidRPr="00152DBA">
        <w:rPr>
          <w:rFonts w:hint="eastAsia"/>
          <w:sz w:val="22"/>
        </w:rPr>
        <w:t>乙は、</w:t>
      </w:r>
      <w:r w:rsidR="004E39B5" w:rsidRPr="00152DBA">
        <w:rPr>
          <w:rFonts w:hint="eastAsia"/>
          <w:sz w:val="22"/>
        </w:rPr>
        <w:t>成果品の提出後速やかに、甲の検査を受けなければならないものとする。</w:t>
      </w:r>
    </w:p>
    <w:p w:rsidR="00E9656D" w:rsidRDefault="00E9656D" w:rsidP="00C27710">
      <w:pPr>
        <w:spacing w:line="276" w:lineRule="auto"/>
        <w:rPr>
          <w:rFonts w:hAnsi="Century"/>
          <w:sz w:val="22"/>
        </w:rPr>
      </w:pPr>
    </w:p>
    <w:p w:rsidR="007B2EF9" w:rsidRPr="00152DBA" w:rsidRDefault="004E39B5" w:rsidP="00C27710">
      <w:pPr>
        <w:spacing w:line="276" w:lineRule="auto"/>
        <w:rPr>
          <w:rFonts w:hAnsi="Century"/>
          <w:sz w:val="22"/>
        </w:rPr>
      </w:pPr>
      <w:r w:rsidRPr="00152DBA">
        <w:rPr>
          <w:rFonts w:hAnsi="Century" w:hint="eastAsia"/>
          <w:sz w:val="22"/>
        </w:rPr>
        <w:t>第９条</w:t>
      </w:r>
      <w:r w:rsidR="007B2EF9">
        <w:rPr>
          <w:rFonts w:hAnsi="Century" w:hint="eastAsia"/>
          <w:sz w:val="22"/>
        </w:rPr>
        <w:t xml:space="preserve">　</w:t>
      </w:r>
      <w:r w:rsidR="007B2EF9" w:rsidRPr="00152DBA">
        <w:rPr>
          <w:rFonts w:hint="eastAsia"/>
          <w:sz w:val="22"/>
        </w:rPr>
        <w:t>成果品の</w:t>
      </w:r>
      <w:r w:rsidR="007B2EF9">
        <w:rPr>
          <w:rFonts w:hAnsi="Century" w:hint="eastAsia"/>
          <w:sz w:val="22"/>
        </w:rPr>
        <w:t>瑕疵</w:t>
      </w:r>
    </w:p>
    <w:p w:rsidR="004E39B5" w:rsidRPr="00152DBA" w:rsidRDefault="007B2EF9" w:rsidP="00C27710">
      <w:pPr>
        <w:spacing w:line="276" w:lineRule="auto"/>
        <w:ind w:left="220" w:hangingChars="100" w:hanging="220"/>
        <w:rPr>
          <w:rFonts w:hAnsi="Century"/>
          <w:sz w:val="22"/>
        </w:rPr>
      </w:pPr>
      <w:r>
        <w:rPr>
          <w:rFonts w:hAnsi="Century" w:hint="eastAsia"/>
          <w:sz w:val="22"/>
        </w:rPr>
        <w:t xml:space="preserve">１　</w:t>
      </w:r>
      <w:r w:rsidR="004E39B5" w:rsidRPr="00152DBA">
        <w:rPr>
          <w:rFonts w:hAnsi="Century" w:hint="eastAsia"/>
          <w:sz w:val="22"/>
        </w:rPr>
        <w:t>納品の後、成果品に瑕疵が発見された場合は、速やかに甲の指示に従い必要な処理を乙の負担において行うものとする。</w:t>
      </w:r>
    </w:p>
    <w:p w:rsidR="00E9656D" w:rsidRDefault="00E9656D" w:rsidP="00C27710">
      <w:pPr>
        <w:spacing w:line="276" w:lineRule="auto"/>
        <w:rPr>
          <w:rFonts w:hAnsi="Century"/>
          <w:sz w:val="22"/>
        </w:rPr>
      </w:pPr>
    </w:p>
    <w:p w:rsidR="007B2EF9" w:rsidRPr="00152DBA" w:rsidRDefault="004E39B5" w:rsidP="00C27710">
      <w:pPr>
        <w:spacing w:line="276" w:lineRule="auto"/>
        <w:rPr>
          <w:rFonts w:hAnsi="Century"/>
          <w:sz w:val="22"/>
        </w:rPr>
      </w:pPr>
      <w:r w:rsidRPr="00152DBA">
        <w:rPr>
          <w:rFonts w:hAnsi="Century" w:hint="eastAsia"/>
          <w:sz w:val="22"/>
        </w:rPr>
        <w:t>第１０条</w:t>
      </w:r>
      <w:r w:rsidR="007B2EF9">
        <w:rPr>
          <w:rFonts w:hAnsi="Century" w:hint="eastAsia"/>
          <w:sz w:val="22"/>
        </w:rPr>
        <w:t xml:space="preserve">　成果品の帰属</w:t>
      </w:r>
    </w:p>
    <w:p w:rsidR="004E39B5" w:rsidRPr="00152DBA" w:rsidRDefault="007B2EF9" w:rsidP="00C27710">
      <w:pPr>
        <w:spacing w:line="276" w:lineRule="auto"/>
        <w:ind w:left="220" w:hangingChars="100" w:hanging="220"/>
        <w:rPr>
          <w:rFonts w:hAnsi="Century"/>
          <w:sz w:val="22"/>
        </w:rPr>
      </w:pPr>
      <w:r>
        <w:rPr>
          <w:rFonts w:hAnsi="Century" w:hint="eastAsia"/>
          <w:sz w:val="22"/>
        </w:rPr>
        <w:t xml:space="preserve">１　</w:t>
      </w:r>
      <w:r w:rsidR="004E39B5" w:rsidRPr="00152DBA">
        <w:rPr>
          <w:rFonts w:hAnsi="Century" w:hint="eastAsia"/>
          <w:sz w:val="22"/>
        </w:rPr>
        <w:t>本業務における成果品は、すべて甲に帰属するものとし、乙は甲の許可なく使用、流用してはならない。</w:t>
      </w:r>
    </w:p>
    <w:p w:rsidR="00E9656D" w:rsidRDefault="00E9656D" w:rsidP="00C27710">
      <w:pPr>
        <w:spacing w:line="276" w:lineRule="auto"/>
        <w:rPr>
          <w:rFonts w:hAnsi="Century"/>
          <w:sz w:val="22"/>
        </w:rPr>
      </w:pPr>
    </w:p>
    <w:p w:rsidR="007B2EF9" w:rsidRPr="00152DBA" w:rsidRDefault="004E39B5" w:rsidP="00C27710">
      <w:pPr>
        <w:spacing w:line="276" w:lineRule="auto"/>
        <w:rPr>
          <w:rFonts w:hAnsi="Century"/>
          <w:sz w:val="22"/>
        </w:rPr>
      </w:pPr>
      <w:r w:rsidRPr="00152DBA">
        <w:rPr>
          <w:rFonts w:hAnsi="Century" w:hint="eastAsia"/>
          <w:sz w:val="22"/>
        </w:rPr>
        <w:t>第１１条</w:t>
      </w:r>
      <w:r w:rsidR="007B2EF9">
        <w:rPr>
          <w:rFonts w:hAnsi="Century" w:hint="eastAsia"/>
          <w:sz w:val="22"/>
        </w:rPr>
        <w:t xml:space="preserve">　関係官公署との折衝</w:t>
      </w:r>
    </w:p>
    <w:p w:rsidR="004E39B5" w:rsidRPr="00152DBA" w:rsidRDefault="007B2EF9" w:rsidP="00C27710">
      <w:pPr>
        <w:spacing w:line="276" w:lineRule="auto"/>
        <w:ind w:left="220" w:hangingChars="100" w:hanging="220"/>
        <w:rPr>
          <w:rFonts w:hAnsi="Century"/>
          <w:sz w:val="22"/>
        </w:rPr>
      </w:pPr>
      <w:r>
        <w:rPr>
          <w:rFonts w:hAnsi="Century" w:hint="eastAsia"/>
          <w:sz w:val="22"/>
        </w:rPr>
        <w:t xml:space="preserve">１　</w:t>
      </w:r>
      <w:r w:rsidR="004E39B5" w:rsidRPr="00152DBA">
        <w:rPr>
          <w:rFonts w:hAnsi="Century" w:hint="eastAsia"/>
          <w:sz w:val="22"/>
        </w:rPr>
        <w:t>本業務遂行のために関係官公署との折衝が必要な場合は、甲乙協議の上、甲の指示を受けて乙が折衝するものとする。</w:t>
      </w:r>
    </w:p>
    <w:p w:rsidR="00E9656D" w:rsidRDefault="00E9656D" w:rsidP="00C27710">
      <w:pPr>
        <w:spacing w:line="276" w:lineRule="auto"/>
        <w:rPr>
          <w:rFonts w:hAnsi="Century"/>
          <w:sz w:val="22"/>
        </w:rPr>
      </w:pPr>
    </w:p>
    <w:p w:rsidR="00C27710" w:rsidRDefault="004E39B5" w:rsidP="00C27710">
      <w:pPr>
        <w:spacing w:line="276" w:lineRule="auto"/>
        <w:rPr>
          <w:rFonts w:hAnsi="Century"/>
          <w:sz w:val="22"/>
        </w:rPr>
      </w:pPr>
      <w:r w:rsidRPr="00152DBA">
        <w:rPr>
          <w:rFonts w:hAnsi="Century" w:hint="eastAsia"/>
          <w:sz w:val="22"/>
        </w:rPr>
        <w:t>第１２条</w:t>
      </w:r>
      <w:r w:rsidR="00C27710">
        <w:rPr>
          <w:rFonts w:hAnsi="Century" w:hint="eastAsia"/>
          <w:sz w:val="22"/>
        </w:rPr>
        <w:t xml:space="preserve">　資料の借用</w:t>
      </w:r>
      <w:r w:rsidRPr="00152DBA">
        <w:rPr>
          <w:rFonts w:hAnsi="Century" w:hint="eastAsia"/>
          <w:sz w:val="22"/>
        </w:rPr>
        <w:t xml:space="preserve">　</w:t>
      </w:r>
    </w:p>
    <w:p w:rsidR="004E39B5" w:rsidRPr="00152DBA" w:rsidRDefault="00C27710" w:rsidP="00C27710">
      <w:pPr>
        <w:spacing w:line="276" w:lineRule="auto"/>
        <w:ind w:left="220" w:hangingChars="100" w:hanging="220"/>
        <w:rPr>
          <w:rFonts w:hAnsi="Century"/>
          <w:sz w:val="22"/>
        </w:rPr>
      </w:pPr>
      <w:r>
        <w:rPr>
          <w:rFonts w:hAnsi="Century" w:hint="eastAsia"/>
          <w:sz w:val="22"/>
        </w:rPr>
        <w:t xml:space="preserve">１　</w:t>
      </w:r>
      <w:r w:rsidR="004E39B5" w:rsidRPr="00152DBA">
        <w:rPr>
          <w:rFonts w:hAnsi="Century" w:hint="eastAsia"/>
          <w:sz w:val="22"/>
        </w:rPr>
        <w:t>乙が、甲または第三者から本業務に必要な資料を借用する際は、乙は借用書を提出し、資料の破損、汚濁、亡失のないように</w:t>
      </w:r>
      <w:r w:rsidR="00F671DB" w:rsidRPr="00152DBA">
        <w:rPr>
          <w:rFonts w:hAnsi="Century" w:hint="eastAsia"/>
          <w:sz w:val="22"/>
        </w:rPr>
        <w:t>取り扱いには十分な注意を払うとともに、借用期限内に返却しなければならないものとする。</w:t>
      </w:r>
    </w:p>
    <w:p w:rsidR="00A8320D" w:rsidRPr="00152DBA" w:rsidRDefault="00C27710" w:rsidP="00C27710">
      <w:pPr>
        <w:spacing w:line="276" w:lineRule="auto"/>
        <w:ind w:left="220" w:hangingChars="100" w:hanging="220"/>
        <w:rPr>
          <w:rFonts w:hAnsi="Century"/>
          <w:sz w:val="22"/>
        </w:rPr>
      </w:pPr>
      <w:r>
        <w:rPr>
          <w:rFonts w:hAnsi="Century" w:hint="eastAsia"/>
          <w:sz w:val="22"/>
        </w:rPr>
        <w:t xml:space="preserve">２　</w:t>
      </w:r>
      <w:r w:rsidR="00A8320D" w:rsidRPr="00152DBA">
        <w:rPr>
          <w:rFonts w:hAnsi="Century" w:hint="eastAsia"/>
          <w:sz w:val="22"/>
        </w:rPr>
        <w:t>なお、甲が所有する資料は、無償で乙に貸与するものとし、甲以外</w:t>
      </w:r>
      <w:r w:rsidR="00641D46">
        <w:rPr>
          <w:rFonts w:hAnsi="Century" w:hint="eastAsia"/>
          <w:sz w:val="22"/>
        </w:rPr>
        <w:t>の第三者が所有する資料の借用が必要な場合は、甲は出来る限りの協力</w:t>
      </w:r>
      <w:r w:rsidR="00A8320D" w:rsidRPr="00152DBA">
        <w:rPr>
          <w:rFonts w:hAnsi="Century" w:hint="eastAsia"/>
          <w:sz w:val="22"/>
        </w:rPr>
        <w:t>をするものとする。</w:t>
      </w:r>
    </w:p>
    <w:p w:rsidR="00E9656D" w:rsidRDefault="00E9656D" w:rsidP="00C27710">
      <w:pPr>
        <w:spacing w:line="276" w:lineRule="auto"/>
        <w:rPr>
          <w:rFonts w:hAnsi="Century"/>
          <w:sz w:val="22"/>
        </w:rPr>
      </w:pPr>
    </w:p>
    <w:p w:rsidR="00C27710" w:rsidRDefault="00A8320D" w:rsidP="00C27710">
      <w:pPr>
        <w:spacing w:line="276" w:lineRule="auto"/>
        <w:rPr>
          <w:rFonts w:hAnsi="Century"/>
          <w:sz w:val="22"/>
        </w:rPr>
      </w:pPr>
      <w:r w:rsidRPr="00152DBA">
        <w:rPr>
          <w:rFonts w:hAnsi="Century" w:hint="eastAsia"/>
          <w:sz w:val="22"/>
        </w:rPr>
        <w:t>第１３条</w:t>
      </w:r>
      <w:r w:rsidR="00C27710">
        <w:rPr>
          <w:rFonts w:hAnsi="Century" w:hint="eastAsia"/>
          <w:sz w:val="22"/>
        </w:rPr>
        <w:t xml:space="preserve">　秘密保持、中立性</w:t>
      </w:r>
      <w:r w:rsidRPr="00152DBA">
        <w:rPr>
          <w:rFonts w:hAnsi="Century" w:hint="eastAsia"/>
          <w:sz w:val="22"/>
        </w:rPr>
        <w:t xml:space="preserve">　</w:t>
      </w:r>
    </w:p>
    <w:p w:rsidR="00A8320D" w:rsidRPr="00152DBA" w:rsidRDefault="00C27710" w:rsidP="00C27710">
      <w:pPr>
        <w:spacing w:line="276" w:lineRule="auto"/>
        <w:ind w:left="220" w:hangingChars="100" w:hanging="220"/>
        <w:rPr>
          <w:rFonts w:hAnsi="Century"/>
          <w:sz w:val="22"/>
        </w:rPr>
      </w:pPr>
      <w:r>
        <w:rPr>
          <w:rFonts w:hAnsi="Century" w:hint="eastAsia"/>
          <w:sz w:val="22"/>
        </w:rPr>
        <w:t xml:space="preserve">１　</w:t>
      </w:r>
      <w:r w:rsidR="00A8320D" w:rsidRPr="00152DBA">
        <w:rPr>
          <w:rFonts w:hAnsi="Century" w:hint="eastAsia"/>
          <w:sz w:val="22"/>
        </w:rPr>
        <w:t>乙は、遂行上知り得た事項を第三者に漏洩してはならないものとする。また、コンサルタントとして中立性を厳守しなければならないものとする。</w:t>
      </w:r>
    </w:p>
    <w:p w:rsidR="00E9656D" w:rsidRDefault="00E9656D" w:rsidP="00C27710">
      <w:pPr>
        <w:spacing w:line="276" w:lineRule="auto"/>
        <w:rPr>
          <w:rFonts w:hAnsi="Century"/>
          <w:sz w:val="22"/>
        </w:rPr>
      </w:pPr>
    </w:p>
    <w:p w:rsidR="00E9656D" w:rsidRDefault="00E9656D" w:rsidP="00C27710">
      <w:pPr>
        <w:spacing w:line="276" w:lineRule="auto"/>
        <w:rPr>
          <w:rFonts w:hAnsi="Century"/>
          <w:sz w:val="22"/>
        </w:rPr>
      </w:pPr>
    </w:p>
    <w:p w:rsidR="00C27710" w:rsidRDefault="00A8320D" w:rsidP="00C27710">
      <w:pPr>
        <w:spacing w:line="276" w:lineRule="auto"/>
        <w:rPr>
          <w:rFonts w:hAnsi="Century"/>
          <w:sz w:val="22"/>
        </w:rPr>
      </w:pPr>
      <w:r w:rsidRPr="00152DBA">
        <w:rPr>
          <w:rFonts w:hAnsi="Century" w:hint="eastAsia"/>
          <w:sz w:val="22"/>
        </w:rPr>
        <w:lastRenderedPageBreak/>
        <w:t>第１４条</w:t>
      </w:r>
      <w:r w:rsidR="00C27710">
        <w:rPr>
          <w:rFonts w:hAnsi="Century" w:hint="eastAsia"/>
          <w:sz w:val="22"/>
        </w:rPr>
        <w:t xml:space="preserve">　個人情報保護への配慮</w:t>
      </w:r>
      <w:r w:rsidRPr="00152DBA">
        <w:rPr>
          <w:rFonts w:hAnsi="Century" w:hint="eastAsia"/>
          <w:sz w:val="22"/>
        </w:rPr>
        <w:t xml:space="preserve">　</w:t>
      </w:r>
    </w:p>
    <w:p w:rsidR="00A8320D" w:rsidRPr="00152DBA" w:rsidRDefault="00C27710" w:rsidP="00C27710">
      <w:pPr>
        <w:spacing w:line="276" w:lineRule="auto"/>
        <w:ind w:left="220" w:hangingChars="100" w:hanging="220"/>
        <w:rPr>
          <w:rFonts w:hAnsi="Century"/>
          <w:sz w:val="22"/>
        </w:rPr>
      </w:pPr>
      <w:r>
        <w:rPr>
          <w:rFonts w:hAnsi="Century" w:hint="eastAsia"/>
          <w:sz w:val="22"/>
        </w:rPr>
        <w:t xml:space="preserve">１　</w:t>
      </w:r>
      <w:r w:rsidR="00A8320D" w:rsidRPr="00152DBA">
        <w:rPr>
          <w:rFonts w:hAnsi="Century" w:hint="eastAsia"/>
          <w:sz w:val="22"/>
        </w:rPr>
        <w:t>乙は、個人情報に関わる管理責任者ならびに保管場所を定め、適切に取り扱うとともに厳重に管理しなければならないものとする。</w:t>
      </w:r>
    </w:p>
    <w:p w:rsidR="00E9656D" w:rsidRDefault="00E9656D" w:rsidP="00C27710">
      <w:pPr>
        <w:spacing w:line="276" w:lineRule="auto"/>
        <w:rPr>
          <w:rFonts w:hAnsi="Century"/>
          <w:sz w:val="22"/>
        </w:rPr>
      </w:pPr>
      <w:bookmarkStart w:id="0" w:name="_GoBack"/>
      <w:bookmarkEnd w:id="0"/>
    </w:p>
    <w:p w:rsidR="00C27710" w:rsidRDefault="00721E7B" w:rsidP="00C27710">
      <w:pPr>
        <w:spacing w:line="276" w:lineRule="auto"/>
        <w:rPr>
          <w:rFonts w:hAnsi="Century"/>
          <w:sz w:val="22"/>
        </w:rPr>
      </w:pPr>
      <w:r w:rsidRPr="00152DBA">
        <w:rPr>
          <w:rFonts w:hAnsi="Century" w:hint="eastAsia"/>
          <w:sz w:val="22"/>
        </w:rPr>
        <w:t>第１５条</w:t>
      </w:r>
      <w:r w:rsidR="00C27710">
        <w:rPr>
          <w:rFonts w:hAnsi="Century" w:hint="eastAsia"/>
          <w:sz w:val="22"/>
        </w:rPr>
        <w:t xml:space="preserve">　</w:t>
      </w:r>
      <w:r w:rsidR="00C27710" w:rsidRPr="00152DBA">
        <w:rPr>
          <w:rFonts w:hAnsi="Century" w:hint="eastAsia"/>
          <w:sz w:val="22"/>
        </w:rPr>
        <w:t>損害の</w:t>
      </w:r>
      <w:r w:rsidR="00C27710">
        <w:rPr>
          <w:rFonts w:hAnsi="Century" w:hint="eastAsia"/>
          <w:sz w:val="22"/>
        </w:rPr>
        <w:t>賠償</w:t>
      </w:r>
      <w:r w:rsidRPr="00152DBA">
        <w:rPr>
          <w:rFonts w:hAnsi="Century" w:hint="eastAsia"/>
          <w:sz w:val="22"/>
        </w:rPr>
        <w:t xml:space="preserve">　</w:t>
      </w:r>
    </w:p>
    <w:p w:rsidR="00721E7B" w:rsidRPr="00152DBA" w:rsidRDefault="00C27710" w:rsidP="00C27710">
      <w:pPr>
        <w:spacing w:line="276" w:lineRule="auto"/>
        <w:rPr>
          <w:rFonts w:hAnsi="Century"/>
          <w:sz w:val="22"/>
        </w:rPr>
      </w:pPr>
      <w:r>
        <w:rPr>
          <w:rFonts w:hAnsi="Century" w:hint="eastAsia"/>
          <w:sz w:val="22"/>
        </w:rPr>
        <w:t xml:space="preserve">１　</w:t>
      </w:r>
      <w:r w:rsidR="00721E7B" w:rsidRPr="00152DBA">
        <w:rPr>
          <w:rFonts w:hAnsi="Century" w:hint="eastAsia"/>
          <w:sz w:val="22"/>
        </w:rPr>
        <w:t>本業務遂行中に乙が、甲並びに第三者に損害を与えた場合は、直ちに甲にその状況及び内容を連絡し、甲の指示に従うものとする。損害賠償の責任は乙が負うものとする。</w:t>
      </w:r>
    </w:p>
    <w:p w:rsidR="00E9656D" w:rsidRDefault="00E9656D" w:rsidP="00C27710">
      <w:pPr>
        <w:spacing w:line="276" w:lineRule="auto"/>
        <w:rPr>
          <w:rFonts w:hAnsi="Century"/>
          <w:sz w:val="22"/>
        </w:rPr>
      </w:pPr>
    </w:p>
    <w:p w:rsidR="00C27710" w:rsidRPr="00152DBA" w:rsidRDefault="00721E7B" w:rsidP="00C27710">
      <w:pPr>
        <w:spacing w:line="276" w:lineRule="auto"/>
        <w:rPr>
          <w:rFonts w:hAnsi="Century"/>
          <w:sz w:val="22"/>
        </w:rPr>
      </w:pPr>
      <w:r w:rsidRPr="00152DBA">
        <w:rPr>
          <w:rFonts w:hAnsi="Century" w:hint="eastAsia"/>
          <w:sz w:val="22"/>
        </w:rPr>
        <w:t>第１６条</w:t>
      </w:r>
      <w:r w:rsidR="00C27710">
        <w:rPr>
          <w:rFonts w:hAnsi="Century" w:hint="eastAsia"/>
          <w:sz w:val="22"/>
        </w:rPr>
        <w:t xml:space="preserve">　疑義</w:t>
      </w:r>
    </w:p>
    <w:p w:rsidR="00721E7B" w:rsidRPr="00152DBA" w:rsidRDefault="00C27710" w:rsidP="00C27710">
      <w:pPr>
        <w:spacing w:line="276" w:lineRule="auto"/>
        <w:ind w:left="220" w:hangingChars="100" w:hanging="220"/>
        <w:rPr>
          <w:rFonts w:hAnsi="Century"/>
          <w:sz w:val="22"/>
        </w:rPr>
      </w:pPr>
      <w:r>
        <w:rPr>
          <w:rFonts w:hAnsi="Century" w:hint="eastAsia"/>
          <w:sz w:val="22"/>
        </w:rPr>
        <w:t xml:space="preserve">１　</w:t>
      </w:r>
      <w:r w:rsidR="00721E7B" w:rsidRPr="00152DBA">
        <w:rPr>
          <w:rFonts w:hAnsi="Century" w:hint="eastAsia"/>
          <w:sz w:val="22"/>
        </w:rPr>
        <w:t>本仕様書に記載のない事項及び本仕様書について疑義が生じた場合は、甲と乙が協議の上、甲の指示に従い、業務を遂行するものとする。</w:t>
      </w:r>
    </w:p>
    <w:p w:rsidR="00E9656D" w:rsidRDefault="00E9656D" w:rsidP="00C27710">
      <w:pPr>
        <w:spacing w:line="276" w:lineRule="auto"/>
        <w:rPr>
          <w:rFonts w:hAnsi="Century"/>
          <w:sz w:val="22"/>
        </w:rPr>
      </w:pPr>
    </w:p>
    <w:p w:rsidR="00C27710" w:rsidRPr="00152DBA" w:rsidRDefault="00721E7B" w:rsidP="00C27710">
      <w:pPr>
        <w:spacing w:line="276" w:lineRule="auto"/>
        <w:rPr>
          <w:rFonts w:hAnsi="Century"/>
          <w:sz w:val="22"/>
        </w:rPr>
      </w:pPr>
      <w:r w:rsidRPr="00152DBA">
        <w:rPr>
          <w:rFonts w:hAnsi="Century" w:hint="eastAsia"/>
          <w:sz w:val="22"/>
        </w:rPr>
        <w:t>第１７条</w:t>
      </w:r>
      <w:r w:rsidR="00C27710">
        <w:rPr>
          <w:rFonts w:hAnsi="Century" w:hint="eastAsia"/>
          <w:sz w:val="22"/>
        </w:rPr>
        <w:t xml:space="preserve">　納期及び納入場所</w:t>
      </w:r>
    </w:p>
    <w:p w:rsidR="00721E7B" w:rsidRPr="00152DBA" w:rsidRDefault="00C27710" w:rsidP="00C27710">
      <w:pPr>
        <w:spacing w:line="276" w:lineRule="auto"/>
        <w:rPr>
          <w:rFonts w:hAnsi="Century"/>
          <w:sz w:val="22"/>
        </w:rPr>
      </w:pPr>
      <w:r>
        <w:rPr>
          <w:rFonts w:hAnsi="Century" w:hint="eastAsia"/>
          <w:sz w:val="22"/>
        </w:rPr>
        <w:t xml:space="preserve">１　</w:t>
      </w:r>
      <w:r w:rsidR="00721E7B" w:rsidRPr="00152DBA">
        <w:rPr>
          <w:rFonts w:hAnsi="Century" w:hint="eastAsia"/>
          <w:sz w:val="22"/>
        </w:rPr>
        <w:t>本業務の納期は、契約締結の翌日から平成</w:t>
      </w:r>
      <w:r w:rsidR="001424A5">
        <w:rPr>
          <w:rFonts w:hAnsi="Century" w:hint="eastAsia"/>
          <w:sz w:val="22"/>
        </w:rPr>
        <w:t>３１</w:t>
      </w:r>
      <w:r w:rsidR="00721E7B" w:rsidRPr="00152DBA">
        <w:rPr>
          <w:rFonts w:hAnsi="Century" w:hint="eastAsia"/>
          <w:sz w:val="22"/>
        </w:rPr>
        <w:t>年</w:t>
      </w:r>
      <w:r w:rsidR="00641D46">
        <w:rPr>
          <w:rFonts w:hAnsi="Century" w:hint="eastAsia"/>
          <w:sz w:val="22"/>
        </w:rPr>
        <w:t>２</w:t>
      </w:r>
      <w:r w:rsidR="00721E7B" w:rsidRPr="00152DBA">
        <w:rPr>
          <w:rFonts w:hAnsi="Century" w:hint="eastAsia"/>
          <w:sz w:val="22"/>
        </w:rPr>
        <w:t>月</w:t>
      </w:r>
      <w:r w:rsidR="00641D46">
        <w:rPr>
          <w:rFonts w:hAnsi="Century" w:hint="eastAsia"/>
          <w:sz w:val="22"/>
        </w:rPr>
        <w:t>２８</w:t>
      </w:r>
      <w:r w:rsidR="00721E7B" w:rsidRPr="00152DBA">
        <w:rPr>
          <w:rFonts w:hAnsi="Century" w:hint="eastAsia"/>
          <w:sz w:val="22"/>
        </w:rPr>
        <w:t>日までとし、納入場所は、筑西市</w:t>
      </w:r>
      <w:r w:rsidR="001424A5">
        <w:rPr>
          <w:rFonts w:hAnsi="Century" w:hint="eastAsia"/>
          <w:sz w:val="22"/>
        </w:rPr>
        <w:t>市民環境</w:t>
      </w:r>
      <w:r w:rsidR="00721E7B" w:rsidRPr="00152DBA">
        <w:rPr>
          <w:rFonts w:hAnsi="Century" w:hint="eastAsia"/>
          <w:sz w:val="22"/>
        </w:rPr>
        <w:t>部消防防災課とする。</w:t>
      </w:r>
    </w:p>
    <w:p w:rsidR="00C27710" w:rsidRPr="001424A5" w:rsidRDefault="00C27710" w:rsidP="00C27710">
      <w:pPr>
        <w:spacing w:line="276" w:lineRule="auto"/>
        <w:jc w:val="center"/>
        <w:rPr>
          <w:rFonts w:hAnsi="Century"/>
          <w:sz w:val="22"/>
        </w:rPr>
      </w:pPr>
    </w:p>
    <w:p w:rsidR="00721E7B" w:rsidRPr="00152DBA" w:rsidRDefault="00721E7B" w:rsidP="00C27710">
      <w:pPr>
        <w:spacing w:line="276" w:lineRule="auto"/>
        <w:jc w:val="center"/>
        <w:rPr>
          <w:rFonts w:hAnsi="Century"/>
          <w:sz w:val="22"/>
        </w:rPr>
      </w:pPr>
      <w:r w:rsidRPr="00152DBA">
        <w:rPr>
          <w:rFonts w:hAnsi="Century" w:hint="eastAsia"/>
          <w:sz w:val="22"/>
        </w:rPr>
        <w:t>第２章　業務内容</w:t>
      </w:r>
    </w:p>
    <w:p w:rsidR="00E9656D" w:rsidRDefault="00E9656D" w:rsidP="00C27710">
      <w:pPr>
        <w:spacing w:line="276" w:lineRule="auto"/>
        <w:rPr>
          <w:rFonts w:hAnsi="Century"/>
          <w:sz w:val="22"/>
        </w:rPr>
      </w:pPr>
    </w:p>
    <w:p w:rsidR="00C27710" w:rsidRPr="00152DBA" w:rsidRDefault="00721E7B" w:rsidP="00C27710">
      <w:pPr>
        <w:spacing w:line="276" w:lineRule="auto"/>
        <w:rPr>
          <w:rFonts w:hAnsi="Century"/>
          <w:sz w:val="22"/>
        </w:rPr>
      </w:pPr>
      <w:r w:rsidRPr="00152DBA">
        <w:rPr>
          <w:rFonts w:hAnsi="Century" w:hint="eastAsia"/>
          <w:sz w:val="22"/>
        </w:rPr>
        <w:t>第１８条</w:t>
      </w:r>
      <w:r w:rsidR="00C27710">
        <w:rPr>
          <w:rFonts w:hAnsi="Century" w:hint="eastAsia"/>
          <w:sz w:val="22"/>
        </w:rPr>
        <w:t xml:space="preserve">　業務の内容</w:t>
      </w:r>
    </w:p>
    <w:p w:rsidR="00721E7B" w:rsidRPr="00152DBA" w:rsidRDefault="00C27710" w:rsidP="00C27710">
      <w:pPr>
        <w:spacing w:line="276" w:lineRule="auto"/>
        <w:rPr>
          <w:rFonts w:hAnsi="Century"/>
          <w:sz w:val="22"/>
        </w:rPr>
      </w:pPr>
      <w:r>
        <w:rPr>
          <w:rFonts w:hAnsi="Century" w:hint="eastAsia"/>
          <w:sz w:val="22"/>
        </w:rPr>
        <w:t xml:space="preserve">１　</w:t>
      </w:r>
      <w:r w:rsidR="00721E7B" w:rsidRPr="00152DBA">
        <w:rPr>
          <w:rFonts w:hAnsi="Century" w:hint="eastAsia"/>
          <w:sz w:val="22"/>
        </w:rPr>
        <w:t>本業務の内容は、以下の通りとする。</w:t>
      </w:r>
    </w:p>
    <w:p w:rsidR="00721E7B" w:rsidRPr="00152DBA" w:rsidRDefault="00C27710" w:rsidP="00C27710">
      <w:pPr>
        <w:spacing w:line="276" w:lineRule="auto"/>
        <w:ind w:firstLineChars="200" w:firstLine="440"/>
        <w:rPr>
          <w:rFonts w:hAnsi="Century"/>
          <w:sz w:val="22"/>
        </w:rPr>
      </w:pPr>
      <w:r>
        <w:rPr>
          <w:rFonts w:hAnsi="Century" w:hint="eastAsia"/>
          <w:sz w:val="22"/>
        </w:rPr>
        <w:t>(1)</w:t>
      </w:r>
      <w:r w:rsidR="00721E7B" w:rsidRPr="00152DBA">
        <w:rPr>
          <w:rFonts w:hAnsi="Century" w:hint="eastAsia"/>
          <w:sz w:val="22"/>
        </w:rPr>
        <w:t>地域防災計画の</w:t>
      </w:r>
      <w:r w:rsidR="001424A5">
        <w:rPr>
          <w:rFonts w:hAnsi="Century" w:hint="eastAsia"/>
          <w:sz w:val="22"/>
        </w:rPr>
        <w:t>改定</w:t>
      </w:r>
    </w:p>
    <w:p w:rsidR="00721E7B" w:rsidRPr="00152DBA" w:rsidRDefault="00C27710" w:rsidP="00C27710">
      <w:pPr>
        <w:spacing w:line="276" w:lineRule="auto"/>
        <w:ind w:firstLineChars="200" w:firstLine="440"/>
        <w:rPr>
          <w:rFonts w:hAnsi="Century"/>
          <w:sz w:val="22"/>
        </w:rPr>
      </w:pPr>
      <w:r>
        <w:rPr>
          <w:rFonts w:hAnsi="Century" w:hint="eastAsia"/>
          <w:sz w:val="22"/>
        </w:rPr>
        <w:t>(2</w:t>
      </w:r>
      <w:r w:rsidR="00721E7B" w:rsidRPr="00152DBA">
        <w:rPr>
          <w:rFonts w:hAnsi="Century" w:hint="eastAsia"/>
          <w:sz w:val="22"/>
        </w:rPr>
        <w:t>)</w:t>
      </w:r>
      <w:r w:rsidR="00721E7B" w:rsidRPr="00152DBA">
        <w:rPr>
          <w:rFonts w:hAnsi="Century" w:hint="eastAsia"/>
          <w:sz w:val="22"/>
        </w:rPr>
        <w:t>計画準備</w:t>
      </w:r>
    </w:p>
    <w:p w:rsidR="00721E7B" w:rsidRPr="00152DBA" w:rsidRDefault="00C27710" w:rsidP="00C27710">
      <w:pPr>
        <w:spacing w:line="276" w:lineRule="auto"/>
        <w:ind w:firstLineChars="200" w:firstLine="440"/>
        <w:rPr>
          <w:rFonts w:hAnsi="Century"/>
          <w:sz w:val="22"/>
        </w:rPr>
      </w:pPr>
      <w:r>
        <w:rPr>
          <w:rFonts w:hAnsi="Century" w:hint="eastAsia"/>
          <w:sz w:val="22"/>
        </w:rPr>
        <w:t>(3</w:t>
      </w:r>
      <w:r w:rsidR="00721E7B" w:rsidRPr="00152DBA">
        <w:rPr>
          <w:rFonts w:hAnsi="Century" w:hint="eastAsia"/>
          <w:sz w:val="22"/>
        </w:rPr>
        <w:t>)</w:t>
      </w:r>
      <w:r w:rsidR="006731FC" w:rsidRPr="00152DBA">
        <w:rPr>
          <w:rFonts w:hAnsi="Century" w:hint="eastAsia"/>
          <w:sz w:val="22"/>
        </w:rPr>
        <w:t>資料収集整理</w:t>
      </w:r>
    </w:p>
    <w:p w:rsidR="006731FC" w:rsidRPr="00152DBA" w:rsidRDefault="00C27710" w:rsidP="00C27710">
      <w:pPr>
        <w:spacing w:line="276" w:lineRule="auto"/>
        <w:ind w:firstLineChars="200" w:firstLine="440"/>
        <w:rPr>
          <w:rFonts w:hAnsi="Century"/>
          <w:sz w:val="22"/>
        </w:rPr>
      </w:pPr>
      <w:r>
        <w:rPr>
          <w:rFonts w:hAnsi="Century" w:hint="eastAsia"/>
          <w:sz w:val="22"/>
        </w:rPr>
        <w:t>(4</w:t>
      </w:r>
      <w:r w:rsidR="006731FC" w:rsidRPr="00152DBA">
        <w:rPr>
          <w:rFonts w:hAnsi="Century" w:hint="eastAsia"/>
          <w:sz w:val="22"/>
        </w:rPr>
        <w:t>)</w:t>
      </w:r>
      <w:r w:rsidR="006731FC" w:rsidRPr="00152DBA">
        <w:rPr>
          <w:rFonts w:hAnsi="Century" w:hint="eastAsia"/>
          <w:sz w:val="22"/>
        </w:rPr>
        <w:t>重要事項の検討</w:t>
      </w:r>
    </w:p>
    <w:p w:rsidR="004C310D" w:rsidRPr="00152DBA" w:rsidRDefault="00C27710" w:rsidP="00C27710">
      <w:pPr>
        <w:spacing w:line="276" w:lineRule="auto"/>
        <w:ind w:firstLineChars="200" w:firstLine="440"/>
        <w:rPr>
          <w:rFonts w:hAnsi="Century"/>
          <w:sz w:val="22"/>
        </w:rPr>
      </w:pPr>
      <w:r>
        <w:rPr>
          <w:rFonts w:hAnsi="Century" w:hint="eastAsia"/>
          <w:sz w:val="22"/>
        </w:rPr>
        <w:t>(5</w:t>
      </w:r>
      <w:r w:rsidR="004C310D" w:rsidRPr="00152DBA">
        <w:rPr>
          <w:rFonts w:hAnsi="Century" w:hint="eastAsia"/>
          <w:sz w:val="22"/>
        </w:rPr>
        <w:t>)</w:t>
      </w:r>
      <w:r w:rsidR="004C310D" w:rsidRPr="00152DBA">
        <w:rPr>
          <w:rFonts w:hAnsi="Century" w:hint="eastAsia"/>
          <w:sz w:val="22"/>
        </w:rPr>
        <w:t>地域防災計画（震災対策計画編）の修正</w:t>
      </w:r>
    </w:p>
    <w:p w:rsidR="004C310D" w:rsidRPr="00152DBA" w:rsidRDefault="00C27710" w:rsidP="00C27710">
      <w:pPr>
        <w:spacing w:line="276" w:lineRule="auto"/>
        <w:ind w:firstLineChars="200" w:firstLine="440"/>
        <w:rPr>
          <w:rFonts w:hAnsi="Century"/>
          <w:sz w:val="22"/>
        </w:rPr>
      </w:pPr>
      <w:r>
        <w:rPr>
          <w:rFonts w:hAnsi="Century" w:hint="eastAsia"/>
          <w:sz w:val="22"/>
        </w:rPr>
        <w:t>(6</w:t>
      </w:r>
      <w:r w:rsidR="00641D46">
        <w:rPr>
          <w:rFonts w:hAnsi="Century" w:hint="eastAsia"/>
          <w:sz w:val="22"/>
        </w:rPr>
        <w:t>)</w:t>
      </w:r>
      <w:r w:rsidR="004C310D" w:rsidRPr="00152DBA">
        <w:rPr>
          <w:rFonts w:hAnsi="Century" w:hint="eastAsia"/>
          <w:sz w:val="22"/>
        </w:rPr>
        <w:t>地域防災計画（総則・風水害対策計画編）の修正</w:t>
      </w:r>
    </w:p>
    <w:p w:rsidR="004C310D" w:rsidRPr="00152DBA" w:rsidRDefault="00C27710" w:rsidP="00C27710">
      <w:pPr>
        <w:spacing w:line="276" w:lineRule="auto"/>
        <w:ind w:firstLineChars="200" w:firstLine="440"/>
        <w:rPr>
          <w:rFonts w:hAnsi="Century"/>
          <w:sz w:val="22"/>
        </w:rPr>
      </w:pPr>
      <w:r>
        <w:rPr>
          <w:rFonts w:hAnsi="Century" w:hint="eastAsia"/>
          <w:sz w:val="22"/>
        </w:rPr>
        <w:t>(7</w:t>
      </w:r>
      <w:r w:rsidR="004C310D" w:rsidRPr="00152DBA">
        <w:rPr>
          <w:rFonts w:hAnsi="Century" w:hint="eastAsia"/>
          <w:sz w:val="22"/>
        </w:rPr>
        <w:t>)</w:t>
      </w:r>
      <w:r w:rsidR="004C310D" w:rsidRPr="00152DBA">
        <w:rPr>
          <w:rFonts w:hAnsi="Century" w:hint="eastAsia"/>
          <w:sz w:val="22"/>
        </w:rPr>
        <w:t>地域防災計画（資料編）の修正</w:t>
      </w:r>
    </w:p>
    <w:p w:rsidR="004C310D" w:rsidRPr="00152DBA" w:rsidRDefault="00C27710" w:rsidP="00C27710">
      <w:pPr>
        <w:spacing w:line="276" w:lineRule="auto"/>
        <w:ind w:firstLineChars="200" w:firstLine="440"/>
        <w:rPr>
          <w:rFonts w:hAnsi="Century"/>
          <w:sz w:val="22"/>
        </w:rPr>
      </w:pPr>
      <w:r>
        <w:rPr>
          <w:rFonts w:hAnsi="Century" w:hint="eastAsia"/>
          <w:sz w:val="22"/>
        </w:rPr>
        <w:t>(8</w:t>
      </w:r>
      <w:r w:rsidR="004C310D" w:rsidRPr="00152DBA">
        <w:rPr>
          <w:rFonts w:hAnsi="Century" w:hint="eastAsia"/>
          <w:sz w:val="22"/>
        </w:rPr>
        <w:t>)</w:t>
      </w:r>
      <w:r w:rsidR="004C310D" w:rsidRPr="00152DBA">
        <w:rPr>
          <w:rFonts w:hAnsi="Century" w:hint="eastAsia"/>
          <w:sz w:val="22"/>
        </w:rPr>
        <w:t>関係機関との調整及び茨城県への確認等の支援</w:t>
      </w:r>
    </w:p>
    <w:p w:rsidR="004C310D" w:rsidRPr="00152DBA" w:rsidRDefault="00C27710" w:rsidP="00C27710">
      <w:pPr>
        <w:spacing w:line="276" w:lineRule="auto"/>
        <w:ind w:firstLineChars="200" w:firstLine="440"/>
        <w:rPr>
          <w:rFonts w:hAnsi="Century"/>
          <w:sz w:val="22"/>
        </w:rPr>
      </w:pPr>
      <w:r>
        <w:rPr>
          <w:rFonts w:hAnsi="Century" w:hint="eastAsia"/>
          <w:sz w:val="22"/>
        </w:rPr>
        <w:t>(9</w:t>
      </w:r>
      <w:r w:rsidR="004C310D" w:rsidRPr="00152DBA">
        <w:rPr>
          <w:rFonts w:hAnsi="Century" w:hint="eastAsia"/>
          <w:sz w:val="22"/>
        </w:rPr>
        <w:t>)</w:t>
      </w:r>
      <w:r w:rsidR="004C310D" w:rsidRPr="00152DBA">
        <w:rPr>
          <w:rFonts w:hAnsi="Century" w:hint="eastAsia"/>
          <w:sz w:val="22"/>
        </w:rPr>
        <w:t>地域防災計画（概要版）の作成</w:t>
      </w:r>
    </w:p>
    <w:p w:rsidR="004C310D" w:rsidRPr="00152DBA" w:rsidRDefault="00C27710" w:rsidP="00C27710">
      <w:pPr>
        <w:spacing w:line="276" w:lineRule="auto"/>
        <w:ind w:firstLineChars="200" w:firstLine="440"/>
        <w:rPr>
          <w:rFonts w:hAnsi="Century"/>
          <w:sz w:val="22"/>
        </w:rPr>
      </w:pPr>
      <w:r>
        <w:rPr>
          <w:rFonts w:hAnsi="Century" w:hint="eastAsia"/>
          <w:sz w:val="22"/>
        </w:rPr>
        <w:t>(10</w:t>
      </w:r>
      <w:r w:rsidR="004C310D" w:rsidRPr="00152DBA">
        <w:rPr>
          <w:rFonts w:hAnsi="Century" w:hint="eastAsia"/>
          <w:sz w:val="22"/>
        </w:rPr>
        <w:t>)</w:t>
      </w:r>
      <w:r w:rsidR="004C310D" w:rsidRPr="00152DBA">
        <w:rPr>
          <w:rFonts w:hAnsi="Century" w:hint="eastAsia"/>
          <w:sz w:val="22"/>
        </w:rPr>
        <w:t>電子データ成果品作成</w:t>
      </w:r>
    </w:p>
    <w:p w:rsidR="004C310D" w:rsidRDefault="004C310D" w:rsidP="00C27710">
      <w:pPr>
        <w:spacing w:line="276" w:lineRule="auto"/>
        <w:rPr>
          <w:rFonts w:hAnsi="Century"/>
          <w:sz w:val="22"/>
        </w:rPr>
      </w:pPr>
    </w:p>
    <w:p w:rsidR="00C27710" w:rsidRDefault="001424A5" w:rsidP="00C27710">
      <w:pPr>
        <w:spacing w:line="276" w:lineRule="auto"/>
        <w:jc w:val="center"/>
        <w:rPr>
          <w:rFonts w:hAnsi="Century"/>
          <w:sz w:val="22"/>
        </w:rPr>
      </w:pPr>
      <w:r>
        <w:rPr>
          <w:rFonts w:hAnsi="Century" w:hint="eastAsia"/>
          <w:sz w:val="22"/>
        </w:rPr>
        <w:lastRenderedPageBreak/>
        <w:t>第３章　地域防災計画の改定</w:t>
      </w:r>
    </w:p>
    <w:p w:rsidR="00E9656D" w:rsidRDefault="00E9656D" w:rsidP="00C27710">
      <w:pPr>
        <w:spacing w:line="276" w:lineRule="auto"/>
        <w:jc w:val="center"/>
        <w:rPr>
          <w:rFonts w:hAnsi="Century"/>
          <w:sz w:val="22"/>
        </w:rPr>
      </w:pPr>
    </w:p>
    <w:p w:rsidR="00C27710" w:rsidRDefault="00C27710" w:rsidP="00C27710">
      <w:pPr>
        <w:spacing w:line="276" w:lineRule="auto"/>
        <w:jc w:val="left"/>
        <w:rPr>
          <w:rFonts w:hAnsi="Century"/>
          <w:sz w:val="22"/>
        </w:rPr>
      </w:pPr>
      <w:r>
        <w:rPr>
          <w:rFonts w:hAnsi="Century" w:hint="eastAsia"/>
          <w:sz w:val="22"/>
        </w:rPr>
        <w:t>第１９条　計画準備</w:t>
      </w:r>
    </w:p>
    <w:p w:rsidR="00C27710" w:rsidRDefault="00C27710" w:rsidP="00C27710">
      <w:pPr>
        <w:spacing w:line="276" w:lineRule="auto"/>
        <w:jc w:val="left"/>
        <w:rPr>
          <w:rFonts w:hAnsi="Century"/>
          <w:sz w:val="22"/>
        </w:rPr>
      </w:pPr>
      <w:r>
        <w:rPr>
          <w:rFonts w:hAnsi="Century" w:hint="eastAsia"/>
          <w:sz w:val="22"/>
        </w:rPr>
        <w:t>１　乙は、計画準備として、本業務遂行の手法・スケジュール等について記した業務実施計画書を作成するものとする。</w:t>
      </w:r>
    </w:p>
    <w:p w:rsidR="00E9656D" w:rsidRDefault="00E9656D" w:rsidP="00C27710">
      <w:pPr>
        <w:spacing w:line="276" w:lineRule="auto"/>
        <w:jc w:val="left"/>
        <w:rPr>
          <w:rFonts w:hAnsi="Century"/>
          <w:sz w:val="22"/>
        </w:rPr>
      </w:pPr>
    </w:p>
    <w:p w:rsidR="00C27710" w:rsidRDefault="00C27710" w:rsidP="00C27710">
      <w:pPr>
        <w:spacing w:line="276" w:lineRule="auto"/>
        <w:jc w:val="left"/>
        <w:rPr>
          <w:rFonts w:hAnsi="Century"/>
          <w:sz w:val="22"/>
        </w:rPr>
      </w:pPr>
      <w:r>
        <w:rPr>
          <w:rFonts w:hAnsi="Century" w:hint="eastAsia"/>
          <w:sz w:val="22"/>
        </w:rPr>
        <w:t>第２０条　資料収集整理</w:t>
      </w:r>
    </w:p>
    <w:p w:rsidR="00890B5A" w:rsidRDefault="00890B5A" w:rsidP="00F011A5">
      <w:pPr>
        <w:spacing w:line="276" w:lineRule="auto"/>
        <w:ind w:left="220" w:hangingChars="100" w:hanging="220"/>
        <w:jc w:val="left"/>
        <w:rPr>
          <w:rFonts w:hAnsi="Century"/>
          <w:sz w:val="22"/>
        </w:rPr>
      </w:pPr>
      <w:r>
        <w:rPr>
          <w:rFonts w:hAnsi="Century" w:hint="eastAsia"/>
          <w:sz w:val="22"/>
        </w:rPr>
        <w:t>１</w:t>
      </w:r>
      <w:r w:rsidR="00C92017">
        <w:rPr>
          <w:rFonts w:hAnsi="Century" w:hint="eastAsia"/>
          <w:sz w:val="22"/>
        </w:rPr>
        <w:t xml:space="preserve">　乙は、甲における災害危険情報、防災対策資料</w:t>
      </w:r>
      <w:r w:rsidR="00F011A5">
        <w:rPr>
          <w:rFonts w:hAnsi="Century" w:hint="eastAsia"/>
          <w:sz w:val="22"/>
        </w:rPr>
        <w:t>、組織に関する資料等の地域防災計画</w:t>
      </w:r>
      <w:r w:rsidR="001424A5">
        <w:rPr>
          <w:rFonts w:hAnsi="Century" w:hint="eastAsia"/>
          <w:sz w:val="22"/>
        </w:rPr>
        <w:t>改定</w:t>
      </w:r>
      <w:r w:rsidR="00F011A5">
        <w:rPr>
          <w:rFonts w:hAnsi="Century" w:hint="eastAsia"/>
          <w:sz w:val="22"/>
        </w:rPr>
        <w:t>に関わる資料及び近年の災害の教訓、また、国・茨城県等により調査・整備されている各種資料の収集整理を行う。</w:t>
      </w:r>
    </w:p>
    <w:p w:rsidR="00E9656D" w:rsidRPr="001424A5" w:rsidRDefault="00E9656D" w:rsidP="00F011A5">
      <w:pPr>
        <w:spacing w:line="276" w:lineRule="auto"/>
        <w:ind w:left="220" w:hangingChars="100" w:hanging="220"/>
        <w:jc w:val="left"/>
        <w:rPr>
          <w:rFonts w:hAnsi="Century"/>
          <w:sz w:val="22"/>
        </w:rPr>
      </w:pPr>
    </w:p>
    <w:p w:rsidR="00F011A5" w:rsidRDefault="00F00357" w:rsidP="00F011A5">
      <w:pPr>
        <w:spacing w:line="276" w:lineRule="auto"/>
        <w:ind w:left="220" w:hangingChars="100" w:hanging="220"/>
        <w:jc w:val="left"/>
        <w:rPr>
          <w:rFonts w:hAnsi="Century"/>
          <w:sz w:val="22"/>
        </w:rPr>
      </w:pPr>
      <w:r>
        <w:rPr>
          <w:rFonts w:hAnsi="Century" w:hint="eastAsia"/>
          <w:sz w:val="22"/>
        </w:rPr>
        <w:t>第２１条　重要事項の検討</w:t>
      </w:r>
    </w:p>
    <w:p w:rsidR="00F00357" w:rsidRDefault="00F00357" w:rsidP="00F011A5">
      <w:pPr>
        <w:spacing w:line="276" w:lineRule="auto"/>
        <w:ind w:left="220" w:hangingChars="100" w:hanging="220"/>
        <w:jc w:val="left"/>
        <w:rPr>
          <w:rFonts w:hAnsi="Century"/>
          <w:sz w:val="22"/>
        </w:rPr>
      </w:pPr>
      <w:r>
        <w:rPr>
          <w:rFonts w:hAnsi="Century" w:hint="eastAsia"/>
          <w:sz w:val="22"/>
        </w:rPr>
        <w:t>１　乙は、現在の地域防災計画をもとに、計画</w:t>
      </w:r>
      <w:r w:rsidR="001424A5">
        <w:rPr>
          <w:rFonts w:hAnsi="Century" w:hint="eastAsia"/>
          <w:sz w:val="22"/>
        </w:rPr>
        <w:t>改定</w:t>
      </w:r>
      <w:r>
        <w:rPr>
          <w:rFonts w:hAnsi="Century" w:hint="eastAsia"/>
          <w:sz w:val="22"/>
        </w:rPr>
        <w:t>のための以下の重要事項につき検討を行うものとする。</w:t>
      </w:r>
    </w:p>
    <w:p w:rsidR="00F00357" w:rsidRDefault="00F00357" w:rsidP="00DF1A89">
      <w:pPr>
        <w:spacing w:line="276" w:lineRule="auto"/>
        <w:ind w:left="220" w:firstLineChars="100" w:firstLine="220"/>
        <w:jc w:val="left"/>
        <w:rPr>
          <w:rFonts w:hAnsi="Century"/>
          <w:sz w:val="22"/>
        </w:rPr>
      </w:pPr>
      <w:r>
        <w:rPr>
          <w:rFonts w:hAnsi="Century" w:hint="eastAsia"/>
          <w:sz w:val="22"/>
        </w:rPr>
        <w:t>(1)</w:t>
      </w:r>
      <w:r>
        <w:rPr>
          <w:rFonts w:hAnsi="Century" w:hint="eastAsia"/>
          <w:sz w:val="22"/>
        </w:rPr>
        <w:t>防災</w:t>
      </w:r>
      <w:r w:rsidR="0020350A">
        <w:rPr>
          <w:rFonts w:hAnsi="Century" w:hint="eastAsia"/>
          <w:sz w:val="22"/>
        </w:rPr>
        <w:t>本部</w:t>
      </w:r>
      <w:r>
        <w:rPr>
          <w:rFonts w:hAnsi="Century" w:hint="eastAsia"/>
          <w:sz w:val="22"/>
        </w:rPr>
        <w:t>体制・対策の検討</w:t>
      </w:r>
    </w:p>
    <w:p w:rsidR="00F00357" w:rsidRDefault="0020350A" w:rsidP="00EE6A38">
      <w:pPr>
        <w:spacing w:line="276" w:lineRule="auto"/>
        <w:ind w:left="709" w:firstLineChars="77" w:firstLine="169"/>
        <w:jc w:val="left"/>
        <w:rPr>
          <w:rFonts w:hAnsi="Century"/>
          <w:sz w:val="22"/>
        </w:rPr>
      </w:pPr>
      <w:r>
        <w:rPr>
          <w:rFonts w:hAnsi="Century" w:hint="eastAsia"/>
          <w:sz w:val="22"/>
        </w:rPr>
        <w:t>筑西市本庁舎（スピカビル）と災害担当課が別</w:t>
      </w:r>
      <w:r w:rsidR="00EE6A38">
        <w:rPr>
          <w:rFonts w:hAnsi="Century" w:hint="eastAsia"/>
          <w:sz w:val="22"/>
        </w:rPr>
        <w:t>庁舎</w:t>
      </w:r>
      <w:r>
        <w:rPr>
          <w:rFonts w:hAnsi="Century" w:hint="eastAsia"/>
          <w:sz w:val="22"/>
        </w:rPr>
        <w:t>に所在して</w:t>
      </w:r>
      <w:r w:rsidR="00EE6A38">
        <w:rPr>
          <w:rFonts w:hAnsi="Century" w:hint="eastAsia"/>
          <w:sz w:val="22"/>
        </w:rPr>
        <w:t>いるため、災害時の連携に支障をきたす</w:t>
      </w:r>
      <w:r w:rsidR="005F4847">
        <w:rPr>
          <w:rFonts w:hAnsi="Century" w:hint="eastAsia"/>
          <w:sz w:val="22"/>
        </w:rPr>
        <w:t>おそれ</w:t>
      </w:r>
      <w:r w:rsidR="00EE6A38">
        <w:rPr>
          <w:rFonts w:hAnsi="Century" w:hint="eastAsia"/>
          <w:sz w:val="22"/>
        </w:rPr>
        <w:t>がある。災害対策本部の設置を含めた対応策を</w:t>
      </w:r>
      <w:r w:rsidR="00F00357">
        <w:rPr>
          <w:rFonts w:hAnsi="Century" w:hint="eastAsia"/>
          <w:sz w:val="22"/>
        </w:rPr>
        <w:t>検討する。</w:t>
      </w:r>
    </w:p>
    <w:p w:rsidR="00F00357" w:rsidRDefault="00F00357" w:rsidP="00DF1A89">
      <w:pPr>
        <w:spacing w:line="276" w:lineRule="auto"/>
        <w:ind w:left="220" w:firstLineChars="100" w:firstLine="220"/>
        <w:jc w:val="left"/>
        <w:rPr>
          <w:rFonts w:hAnsi="Century"/>
          <w:sz w:val="22"/>
        </w:rPr>
      </w:pPr>
      <w:r>
        <w:rPr>
          <w:rFonts w:hAnsi="Century" w:hint="eastAsia"/>
          <w:sz w:val="22"/>
        </w:rPr>
        <w:t>(2)</w:t>
      </w:r>
      <w:r w:rsidR="005F4847">
        <w:rPr>
          <w:rFonts w:hAnsi="Century" w:hint="eastAsia"/>
          <w:sz w:val="22"/>
        </w:rPr>
        <w:t>鬼怒川水害への対応の検証及び今後の防災対策の</w:t>
      </w:r>
      <w:r>
        <w:rPr>
          <w:rFonts w:hAnsi="Century" w:hint="eastAsia"/>
          <w:sz w:val="22"/>
        </w:rPr>
        <w:t>見直し</w:t>
      </w:r>
    </w:p>
    <w:p w:rsidR="00F00357" w:rsidRDefault="005F4847" w:rsidP="005F4847">
      <w:pPr>
        <w:spacing w:line="276" w:lineRule="auto"/>
        <w:ind w:left="709" w:firstLineChars="77" w:firstLine="169"/>
        <w:jc w:val="left"/>
        <w:rPr>
          <w:rFonts w:hAnsi="Century"/>
          <w:sz w:val="22"/>
        </w:rPr>
      </w:pPr>
      <w:r>
        <w:rPr>
          <w:rFonts w:hAnsi="Century" w:hint="eastAsia"/>
          <w:sz w:val="22"/>
        </w:rPr>
        <w:t>鬼怒川水害</w:t>
      </w:r>
      <w:r w:rsidR="00F00357">
        <w:rPr>
          <w:rFonts w:hAnsi="Century" w:hint="eastAsia"/>
          <w:sz w:val="22"/>
        </w:rPr>
        <w:t>を経験した他自治体の教訓をもとに、災害時事務分掌、</w:t>
      </w:r>
      <w:r>
        <w:rPr>
          <w:rFonts w:hAnsi="Century" w:hint="eastAsia"/>
          <w:sz w:val="22"/>
        </w:rPr>
        <w:t>対策方針などの</w:t>
      </w:r>
      <w:r w:rsidR="00DF1A89">
        <w:rPr>
          <w:rFonts w:hAnsi="Century" w:hint="eastAsia"/>
          <w:sz w:val="22"/>
        </w:rPr>
        <w:t>見直しを行う。</w:t>
      </w:r>
    </w:p>
    <w:p w:rsidR="00F00357" w:rsidRDefault="00F00357" w:rsidP="00DB20FF">
      <w:pPr>
        <w:spacing w:line="276" w:lineRule="auto"/>
        <w:ind w:left="220" w:firstLineChars="100" w:firstLine="220"/>
        <w:jc w:val="left"/>
        <w:rPr>
          <w:rFonts w:hAnsi="Century"/>
          <w:sz w:val="22"/>
        </w:rPr>
      </w:pPr>
      <w:r>
        <w:rPr>
          <w:rFonts w:hAnsi="Century" w:hint="eastAsia"/>
          <w:sz w:val="22"/>
        </w:rPr>
        <w:t>(3)</w:t>
      </w:r>
      <w:r w:rsidR="00DF1A89">
        <w:rPr>
          <w:rFonts w:hAnsi="Century" w:hint="eastAsia"/>
          <w:sz w:val="22"/>
        </w:rPr>
        <w:t>災害時重要事項の検証</w:t>
      </w:r>
    </w:p>
    <w:p w:rsidR="00DB20FF" w:rsidRDefault="00DF1A89" w:rsidP="00DB20FF">
      <w:pPr>
        <w:spacing w:line="276" w:lineRule="auto"/>
        <w:ind w:left="220" w:firstLineChars="300" w:firstLine="660"/>
        <w:jc w:val="left"/>
        <w:rPr>
          <w:rFonts w:hAnsi="Century"/>
          <w:sz w:val="22"/>
        </w:rPr>
      </w:pPr>
      <w:r>
        <w:rPr>
          <w:rFonts w:hAnsi="Century" w:hint="eastAsia"/>
          <w:sz w:val="22"/>
        </w:rPr>
        <w:t>災害時の避難所、医療、食料等の供給などの重要項目について、「実現性」「具</w:t>
      </w:r>
    </w:p>
    <w:p w:rsidR="00DF1A89" w:rsidRDefault="00DF1A89" w:rsidP="00DB20FF">
      <w:pPr>
        <w:spacing w:line="276" w:lineRule="auto"/>
        <w:ind w:firstLineChars="300" w:firstLine="660"/>
        <w:jc w:val="left"/>
        <w:rPr>
          <w:rFonts w:hAnsi="Century"/>
          <w:sz w:val="22"/>
        </w:rPr>
      </w:pPr>
      <w:r>
        <w:rPr>
          <w:rFonts w:hAnsi="Century" w:hint="eastAsia"/>
          <w:sz w:val="22"/>
        </w:rPr>
        <w:t>体性」等について検証を行い、現実的な対策の検討を行う。</w:t>
      </w:r>
    </w:p>
    <w:p w:rsidR="00E9656D" w:rsidRDefault="00E9656D" w:rsidP="00DF1A89">
      <w:pPr>
        <w:spacing w:line="276" w:lineRule="auto"/>
        <w:jc w:val="left"/>
        <w:rPr>
          <w:rFonts w:hAnsi="Century"/>
          <w:sz w:val="22"/>
        </w:rPr>
      </w:pPr>
    </w:p>
    <w:p w:rsidR="00DF1A89" w:rsidRDefault="001424A5" w:rsidP="00DF1A89">
      <w:pPr>
        <w:spacing w:line="276" w:lineRule="auto"/>
        <w:jc w:val="left"/>
        <w:rPr>
          <w:rFonts w:hAnsi="Century"/>
          <w:sz w:val="22"/>
        </w:rPr>
      </w:pPr>
      <w:r>
        <w:rPr>
          <w:rFonts w:hAnsi="Century" w:hint="eastAsia"/>
          <w:sz w:val="22"/>
        </w:rPr>
        <w:t>第２２条　地域防災計画の改定</w:t>
      </w:r>
    </w:p>
    <w:p w:rsidR="00DF1A89" w:rsidRDefault="00DF1A89" w:rsidP="00DB20FF">
      <w:pPr>
        <w:spacing w:line="276" w:lineRule="auto"/>
        <w:ind w:left="220" w:hangingChars="100" w:hanging="220"/>
        <w:jc w:val="left"/>
        <w:rPr>
          <w:rFonts w:hAnsi="Century"/>
          <w:sz w:val="22"/>
        </w:rPr>
      </w:pPr>
      <w:r>
        <w:rPr>
          <w:rFonts w:hAnsi="Century" w:hint="eastAsia"/>
          <w:sz w:val="22"/>
        </w:rPr>
        <w:t>１　乙は、現行地域防災計画につき、国・茨城県の防災計画見直し方針や計画策定時</w:t>
      </w:r>
      <w:r w:rsidR="001424A5">
        <w:rPr>
          <w:rFonts w:hAnsi="Century" w:hint="eastAsia"/>
          <w:sz w:val="22"/>
        </w:rPr>
        <w:t>から</w:t>
      </w:r>
      <w:r>
        <w:rPr>
          <w:rFonts w:hAnsi="Century" w:hint="eastAsia"/>
          <w:sz w:val="22"/>
        </w:rPr>
        <w:t>の経年変化による</w:t>
      </w:r>
      <w:r w:rsidR="009C7D52">
        <w:rPr>
          <w:rFonts w:hAnsi="Century" w:hint="eastAsia"/>
          <w:sz w:val="22"/>
        </w:rPr>
        <w:t>修正を行うとともに</w:t>
      </w:r>
      <w:r w:rsidR="00953C6C">
        <w:rPr>
          <w:rFonts w:hAnsi="Century" w:hint="eastAsia"/>
          <w:sz w:val="22"/>
        </w:rPr>
        <w:t>、第２１条で検討した結果を計画に反映させ、地域防災計画を改定するものとする。なお、基本的な章立ては、現行地域防災計画と同様のものとする。</w:t>
      </w:r>
    </w:p>
    <w:p w:rsidR="00FB1815" w:rsidRDefault="00FB1815" w:rsidP="00DB20FF">
      <w:pPr>
        <w:spacing w:line="276" w:lineRule="auto"/>
        <w:ind w:firstLineChars="200" w:firstLine="440"/>
        <w:jc w:val="left"/>
        <w:rPr>
          <w:rFonts w:hAnsi="Century"/>
          <w:sz w:val="22"/>
        </w:rPr>
      </w:pPr>
      <w:r>
        <w:rPr>
          <w:rFonts w:hAnsi="Century" w:hint="eastAsia"/>
          <w:sz w:val="22"/>
        </w:rPr>
        <w:t>(1)</w:t>
      </w:r>
      <w:r>
        <w:rPr>
          <w:rFonts w:hAnsi="Century" w:hint="eastAsia"/>
          <w:sz w:val="22"/>
        </w:rPr>
        <w:t>地域防災計画（震災対策計画編）</w:t>
      </w:r>
    </w:p>
    <w:p w:rsidR="00FB1815" w:rsidRDefault="00FB1815" w:rsidP="00DB20FF">
      <w:pPr>
        <w:spacing w:line="276" w:lineRule="auto"/>
        <w:ind w:firstLineChars="200" w:firstLine="440"/>
        <w:jc w:val="left"/>
        <w:rPr>
          <w:rFonts w:hAnsi="Century"/>
          <w:sz w:val="22"/>
        </w:rPr>
      </w:pPr>
      <w:r>
        <w:rPr>
          <w:rFonts w:hAnsi="Century" w:hint="eastAsia"/>
          <w:sz w:val="22"/>
        </w:rPr>
        <w:lastRenderedPageBreak/>
        <w:t>(2)</w:t>
      </w:r>
      <w:r>
        <w:rPr>
          <w:rFonts w:hAnsi="Century" w:hint="eastAsia"/>
          <w:sz w:val="22"/>
        </w:rPr>
        <w:t>地域防災計画（総則・風水害等対策計画編</w:t>
      </w:r>
      <w:r w:rsidR="00DB20FF">
        <w:rPr>
          <w:rFonts w:hAnsi="Century" w:hint="eastAsia"/>
          <w:sz w:val="22"/>
        </w:rPr>
        <w:t>）</w:t>
      </w:r>
    </w:p>
    <w:p w:rsidR="00E9656D" w:rsidRDefault="00E9656D" w:rsidP="00DF1A89">
      <w:pPr>
        <w:spacing w:line="276" w:lineRule="auto"/>
        <w:jc w:val="left"/>
        <w:rPr>
          <w:rFonts w:hAnsi="Century"/>
          <w:sz w:val="22"/>
        </w:rPr>
      </w:pPr>
    </w:p>
    <w:p w:rsidR="00DB20FF" w:rsidRDefault="00DB20FF" w:rsidP="00DF1A89">
      <w:pPr>
        <w:spacing w:line="276" w:lineRule="auto"/>
        <w:jc w:val="left"/>
        <w:rPr>
          <w:rFonts w:hAnsi="Century"/>
          <w:sz w:val="22"/>
        </w:rPr>
      </w:pPr>
      <w:r>
        <w:rPr>
          <w:rFonts w:hAnsi="Century" w:hint="eastAsia"/>
          <w:sz w:val="22"/>
        </w:rPr>
        <w:t>第２３条　地域防災計画（資料編）の修正</w:t>
      </w:r>
    </w:p>
    <w:p w:rsidR="00DB20FF" w:rsidRDefault="00DB20FF" w:rsidP="00DB20FF">
      <w:pPr>
        <w:spacing w:line="276" w:lineRule="auto"/>
        <w:ind w:left="220" w:hangingChars="100" w:hanging="220"/>
        <w:jc w:val="left"/>
        <w:rPr>
          <w:rFonts w:hAnsi="Century"/>
          <w:sz w:val="22"/>
        </w:rPr>
      </w:pPr>
      <w:r>
        <w:rPr>
          <w:rFonts w:hAnsi="Century" w:hint="eastAsia"/>
          <w:sz w:val="22"/>
        </w:rPr>
        <w:t>１　乙は、現行地域防災計画の資料編につき、他自治体の例や近年の傾向及び当該資料の必要性を検討の上で修正を行うものとする。</w:t>
      </w:r>
    </w:p>
    <w:p w:rsidR="00DB20FF" w:rsidRDefault="00DB20FF" w:rsidP="00DB20FF">
      <w:pPr>
        <w:spacing w:line="276" w:lineRule="auto"/>
        <w:ind w:left="220" w:hangingChars="100" w:hanging="220"/>
        <w:jc w:val="left"/>
        <w:rPr>
          <w:rFonts w:hAnsi="Century"/>
          <w:sz w:val="22"/>
        </w:rPr>
      </w:pPr>
      <w:r>
        <w:rPr>
          <w:rFonts w:hAnsi="Century" w:hint="eastAsia"/>
          <w:sz w:val="22"/>
        </w:rPr>
        <w:t>２　電子化可能な資料については、電子化を行うものとし、甲が別途指示する資料については、茨城県域統合型</w:t>
      </w:r>
      <w:r>
        <w:rPr>
          <w:rFonts w:hAnsi="Century" w:hint="eastAsia"/>
          <w:sz w:val="22"/>
        </w:rPr>
        <w:t>GIS</w:t>
      </w:r>
      <w:r>
        <w:rPr>
          <w:rFonts w:hAnsi="Century" w:hint="eastAsia"/>
          <w:sz w:val="22"/>
        </w:rPr>
        <w:t>にデータ搭載を行うものとする。</w:t>
      </w:r>
    </w:p>
    <w:p w:rsidR="00E9656D" w:rsidRDefault="00E9656D" w:rsidP="00DB20FF">
      <w:pPr>
        <w:spacing w:line="276" w:lineRule="auto"/>
        <w:ind w:left="220" w:hangingChars="100" w:hanging="220"/>
        <w:jc w:val="left"/>
        <w:rPr>
          <w:rFonts w:hAnsi="Century"/>
          <w:sz w:val="22"/>
        </w:rPr>
      </w:pPr>
    </w:p>
    <w:p w:rsidR="00DB20FF" w:rsidRDefault="00DB20FF" w:rsidP="00DB20FF">
      <w:pPr>
        <w:spacing w:line="276" w:lineRule="auto"/>
        <w:ind w:left="220" w:hangingChars="100" w:hanging="220"/>
        <w:jc w:val="left"/>
        <w:rPr>
          <w:rFonts w:hAnsi="Century"/>
          <w:sz w:val="22"/>
        </w:rPr>
      </w:pPr>
      <w:r>
        <w:rPr>
          <w:rFonts w:hAnsi="Century" w:hint="eastAsia"/>
          <w:sz w:val="22"/>
        </w:rPr>
        <w:t>第２４条　関係機関との調整及び茨城県への確認等の支援</w:t>
      </w:r>
    </w:p>
    <w:p w:rsidR="00DB20FF" w:rsidRDefault="00DB20FF" w:rsidP="00DB20FF">
      <w:pPr>
        <w:spacing w:line="276" w:lineRule="auto"/>
        <w:ind w:left="220" w:hangingChars="100" w:hanging="220"/>
        <w:jc w:val="left"/>
        <w:rPr>
          <w:rFonts w:hAnsi="Century"/>
          <w:sz w:val="22"/>
        </w:rPr>
      </w:pPr>
      <w:r>
        <w:rPr>
          <w:rFonts w:hAnsi="Century" w:hint="eastAsia"/>
          <w:sz w:val="22"/>
        </w:rPr>
        <w:t>１　乙は、甲庁内調整、関係機関（国・茨城県等）調整、パブリックコメント</w:t>
      </w:r>
      <w:r w:rsidR="00D206B6">
        <w:rPr>
          <w:rFonts w:hAnsi="Century" w:hint="eastAsia"/>
          <w:sz w:val="22"/>
        </w:rPr>
        <w:t>、防災会議等について必要な支援を甲に行うものとする。</w:t>
      </w:r>
    </w:p>
    <w:p w:rsidR="00E9656D" w:rsidRDefault="00E9656D" w:rsidP="00DB20FF">
      <w:pPr>
        <w:spacing w:line="276" w:lineRule="auto"/>
        <w:ind w:left="220" w:hangingChars="100" w:hanging="220"/>
        <w:jc w:val="left"/>
        <w:rPr>
          <w:rFonts w:hAnsi="Century"/>
          <w:sz w:val="22"/>
        </w:rPr>
      </w:pPr>
    </w:p>
    <w:p w:rsidR="00D206B6" w:rsidRDefault="00D206B6" w:rsidP="00DB20FF">
      <w:pPr>
        <w:spacing w:line="276" w:lineRule="auto"/>
        <w:ind w:left="220" w:hangingChars="100" w:hanging="220"/>
        <w:jc w:val="left"/>
        <w:rPr>
          <w:rFonts w:hAnsi="Century"/>
          <w:sz w:val="22"/>
        </w:rPr>
      </w:pPr>
      <w:r>
        <w:rPr>
          <w:rFonts w:hAnsi="Century" w:hint="eastAsia"/>
          <w:sz w:val="22"/>
        </w:rPr>
        <w:t>第２５条　地域防災計画（概要版）の作成</w:t>
      </w:r>
    </w:p>
    <w:p w:rsidR="00D206B6" w:rsidRDefault="00D206B6" w:rsidP="00DB20FF">
      <w:pPr>
        <w:spacing w:line="276" w:lineRule="auto"/>
        <w:ind w:left="220" w:hangingChars="100" w:hanging="220"/>
        <w:jc w:val="left"/>
        <w:rPr>
          <w:rFonts w:hAnsi="Century"/>
          <w:sz w:val="22"/>
        </w:rPr>
      </w:pPr>
      <w:r>
        <w:rPr>
          <w:rFonts w:hAnsi="Century" w:hint="eastAsia"/>
          <w:sz w:val="22"/>
        </w:rPr>
        <w:t>１　乙は、市民等への公表資料として、修正した地域防災計画を分かり易くした概要版（１５頁程度）を作成するものとする。作成した概要版は、甲ホームページへの掲載、甲で簡易にプリントアウト可能なように、</w:t>
      </w:r>
      <w:r>
        <w:rPr>
          <w:rFonts w:hAnsi="Century" w:hint="eastAsia"/>
          <w:sz w:val="22"/>
        </w:rPr>
        <w:t>PDF</w:t>
      </w:r>
      <w:r>
        <w:rPr>
          <w:rFonts w:hAnsi="Century" w:hint="eastAsia"/>
          <w:sz w:val="22"/>
        </w:rPr>
        <w:t>データで作成するものとする。</w:t>
      </w:r>
    </w:p>
    <w:p w:rsidR="00D206B6" w:rsidRDefault="00D206B6" w:rsidP="00D206B6">
      <w:pPr>
        <w:spacing w:line="276" w:lineRule="auto"/>
        <w:ind w:left="220" w:hangingChars="100" w:hanging="220"/>
        <w:jc w:val="center"/>
        <w:rPr>
          <w:rFonts w:hAnsi="Century"/>
          <w:sz w:val="22"/>
        </w:rPr>
      </w:pPr>
    </w:p>
    <w:p w:rsidR="00D206B6" w:rsidRDefault="00D206B6" w:rsidP="00D206B6">
      <w:pPr>
        <w:spacing w:line="276" w:lineRule="auto"/>
        <w:ind w:left="220" w:hangingChars="100" w:hanging="220"/>
        <w:jc w:val="center"/>
        <w:rPr>
          <w:rFonts w:hAnsi="Century"/>
          <w:sz w:val="22"/>
        </w:rPr>
      </w:pPr>
      <w:r>
        <w:rPr>
          <w:rFonts w:hAnsi="Century" w:hint="eastAsia"/>
          <w:sz w:val="22"/>
        </w:rPr>
        <w:t>第４章　成果品</w:t>
      </w:r>
    </w:p>
    <w:p w:rsidR="00E9656D" w:rsidRDefault="00E9656D" w:rsidP="00DB20FF">
      <w:pPr>
        <w:spacing w:line="276" w:lineRule="auto"/>
        <w:ind w:left="220" w:hangingChars="100" w:hanging="220"/>
        <w:jc w:val="left"/>
        <w:rPr>
          <w:rFonts w:hAnsi="Century"/>
          <w:sz w:val="22"/>
        </w:rPr>
      </w:pPr>
    </w:p>
    <w:p w:rsidR="00D206B6" w:rsidRDefault="00D206B6" w:rsidP="00DB20FF">
      <w:pPr>
        <w:spacing w:line="276" w:lineRule="auto"/>
        <w:ind w:left="220" w:hangingChars="100" w:hanging="220"/>
        <w:jc w:val="left"/>
        <w:rPr>
          <w:rFonts w:hAnsi="Century"/>
          <w:sz w:val="22"/>
        </w:rPr>
      </w:pPr>
      <w:r>
        <w:rPr>
          <w:rFonts w:hAnsi="Century" w:hint="eastAsia"/>
          <w:sz w:val="22"/>
        </w:rPr>
        <w:t>第２６条　成果品</w:t>
      </w:r>
    </w:p>
    <w:p w:rsidR="00D206B6" w:rsidRDefault="00D206B6" w:rsidP="00DB20FF">
      <w:pPr>
        <w:spacing w:line="276" w:lineRule="auto"/>
        <w:ind w:left="220" w:hangingChars="100" w:hanging="220"/>
        <w:jc w:val="left"/>
        <w:rPr>
          <w:rFonts w:hAnsi="Century"/>
          <w:sz w:val="22"/>
        </w:rPr>
      </w:pPr>
      <w:r>
        <w:rPr>
          <w:rFonts w:hAnsi="Century" w:hint="eastAsia"/>
          <w:sz w:val="22"/>
        </w:rPr>
        <w:t>１　本業務の成果品は、次のとおりとする。</w:t>
      </w:r>
    </w:p>
    <w:p w:rsidR="00D206B6" w:rsidRDefault="00641D46" w:rsidP="00F54D1F">
      <w:pPr>
        <w:spacing w:line="276" w:lineRule="auto"/>
        <w:ind w:leftChars="-50" w:left="-105" w:firstLineChars="150" w:firstLine="330"/>
        <w:jc w:val="left"/>
        <w:rPr>
          <w:rFonts w:hAnsi="Century"/>
          <w:sz w:val="22"/>
        </w:rPr>
      </w:pPr>
      <w:r>
        <w:rPr>
          <w:rFonts w:hAnsi="Century" w:hint="eastAsia"/>
          <w:sz w:val="22"/>
        </w:rPr>
        <w:t>(1)</w:t>
      </w:r>
      <w:r w:rsidR="00D206B6">
        <w:rPr>
          <w:rFonts w:hAnsi="Century" w:hint="eastAsia"/>
          <w:sz w:val="22"/>
        </w:rPr>
        <w:t>地域防災計画（関係機関用：コピー）　５０部</w:t>
      </w:r>
    </w:p>
    <w:p w:rsidR="00D206B6" w:rsidRDefault="00D206B6" w:rsidP="00F54D1F">
      <w:pPr>
        <w:spacing w:line="276" w:lineRule="auto"/>
        <w:ind w:leftChars="-50" w:left="-105" w:firstLineChars="150" w:firstLine="330"/>
        <w:jc w:val="left"/>
        <w:rPr>
          <w:rFonts w:hAnsi="Century"/>
          <w:sz w:val="22"/>
        </w:rPr>
      </w:pPr>
      <w:r>
        <w:rPr>
          <w:rFonts w:hAnsi="Century" w:hint="eastAsia"/>
          <w:sz w:val="22"/>
        </w:rPr>
        <w:t>(2)</w:t>
      </w:r>
      <w:r>
        <w:rPr>
          <w:rFonts w:hAnsi="Century" w:hint="eastAsia"/>
          <w:sz w:val="22"/>
        </w:rPr>
        <w:t>地域防災計画（防災会議用：コピー）　５０部</w:t>
      </w:r>
    </w:p>
    <w:p w:rsidR="00D206B6" w:rsidRDefault="00D206B6" w:rsidP="00F54D1F">
      <w:pPr>
        <w:spacing w:line="276" w:lineRule="auto"/>
        <w:ind w:leftChars="-50" w:left="-105" w:firstLineChars="150" w:firstLine="330"/>
        <w:jc w:val="left"/>
        <w:rPr>
          <w:rFonts w:hAnsi="Century"/>
          <w:sz w:val="22"/>
        </w:rPr>
      </w:pPr>
      <w:r>
        <w:rPr>
          <w:rFonts w:hAnsi="Century" w:hint="eastAsia"/>
          <w:sz w:val="22"/>
        </w:rPr>
        <w:t>(3)</w:t>
      </w:r>
      <w:r w:rsidR="000C6C50">
        <w:rPr>
          <w:rFonts w:hAnsi="Century" w:hint="eastAsia"/>
          <w:sz w:val="22"/>
        </w:rPr>
        <w:t>地域防災計画（震災対策計画編</w:t>
      </w:r>
      <w:r>
        <w:rPr>
          <w:rFonts w:hAnsi="Century" w:hint="eastAsia"/>
          <w:sz w:val="22"/>
        </w:rPr>
        <w:t>）</w:t>
      </w:r>
      <w:r w:rsidR="00F54D1F">
        <w:rPr>
          <w:rFonts w:hAnsi="Century" w:hint="eastAsia"/>
          <w:sz w:val="22"/>
        </w:rPr>
        <w:t xml:space="preserve">　</w:t>
      </w:r>
      <w:r>
        <w:rPr>
          <w:rFonts w:hAnsi="Century" w:hint="eastAsia"/>
          <w:sz w:val="22"/>
        </w:rPr>
        <w:t>２</w:t>
      </w:r>
      <w:r w:rsidR="00980897">
        <w:rPr>
          <w:rFonts w:hAnsi="Century" w:hint="eastAsia"/>
          <w:sz w:val="22"/>
        </w:rPr>
        <w:t>５</w:t>
      </w:r>
      <w:r>
        <w:rPr>
          <w:rFonts w:hAnsi="Century" w:hint="eastAsia"/>
          <w:sz w:val="22"/>
        </w:rPr>
        <w:t>０部</w:t>
      </w:r>
    </w:p>
    <w:p w:rsidR="00D206B6" w:rsidRDefault="00D206B6" w:rsidP="00F54D1F">
      <w:pPr>
        <w:spacing w:line="276" w:lineRule="auto"/>
        <w:ind w:leftChars="-50" w:left="-105" w:firstLineChars="150" w:firstLine="330"/>
        <w:jc w:val="left"/>
        <w:rPr>
          <w:rFonts w:hAnsi="Century"/>
          <w:sz w:val="22"/>
        </w:rPr>
      </w:pPr>
      <w:r>
        <w:rPr>
          <w:rFonts w:hAnsi="Century" w:hint="eastAsia"/>
          <w:sz w:val="22"/>
        </w:rPr>
        <w:t>(4)</w:t>
      </w:r>
      <w:r>
        <w:rPr>
          <w:rFonts w:hAnsi="Century" w:hint="eastAsia"/>
          <w:sz w:val="22"/>
        </w:rPr>
        <w:t>地域防災計画</w:t>
      </w:r>
      <w:r w:rsidR="00F54D1F">
        <w:rPr>
          <w:rFonts w:hAnsi="Century" w:hint="eastAsia"/>
          <w:sz w:val="22"/>
        </w:rPr>
        <w:t>（総則・風水害等対策計画編）２</w:t>
      </w:r>
      <w:r w:rsidR="00980897">
        <w:rPr>
          <w:rFonts w:hAnsi="Century" w:hint="eastAsia"/>
          <w:sz w:val="22"/>
        </w:rPr>
        <w:t>５</w:t>
      </w:r>
      <w:r w:rsidR="00F54D1F">
        <w:rPr>
          <w:rFonts w:hAnsi="Century" w:hint="eastAsia"/>
          <w:sz w:val="22"/>
        </w:rPr>
        <w:t>０部</w:t>
      </w:r>
    </w:p>
    <w:p w:rsidR="00F54D1F" w:rsidRDefault="00D206B6" w:rsidP="00F54D1F">
      <w:pPr>
        <w:spacing w:line="276" w:lineRule="auto"/>
        <w:ind w:leftChars="-50" w:left="-105" w:firstLineChars="150" w:firstLine="330"/>
        <w:jc w:val="left"/>
        <w:rPr>
          <w:rFonts w:hAnsi="Century"/>
          <w:sz w:val="22"/>
        </w:rPr>
      </w:pPr>
      <w:r>
        <w:rPr>
          <w:rFonts w:hAnsi="Century" w:hint="eastAsia"/>
          <w:sz w:val="22"/>
        </w:rPr>
        <w:t>(5)</w:t>
      </w:r>
      <w:r w:rsidR="0044106F">
        <w:rPr>
          <w:rFonts w:hAnsi="Century" w:hint="eastAsia"/>
          <w:sz w:val="22"/>
        </w:rPr>
        <w:t>地域防災計画（資料編）　２</w:t>
      </w:r>
      <w:r w:rsidR="00980897">
        <w:rPr>
          <w:rFonts w:hAnsi="Century" w:hint="eastAsia"/>
          <w:sz w:val="22"/>
        </w:rPr>
        <w:t>５</w:t>
      </w:r>
      <w:r w:rsidR="0044106F">
        <w:rPr>
          <w:rFonts w:hAnsi="Century" w:hint="eastAsia"/>
          <w:sz w:val="22"/>
        </w:rPr>
        <w:t>０部</w:t>
      </w:r>
    </w:p>
    <w:p w:rsidR="0044106F" w:rsidRDefault="00F54D1F" w:rsidP="00E9656D">
      <w:pPr>
        <w:spacing w:line="276" w:lineRule="auto"/>
        <w:ind w:leftChars="-50" w:left="-105" w:firstLineChars="150" w:firstLine="330"/>
        <w:jc w:val="left"/>
        <w:rPr>
          <w:rFonts w:hAnsi="Century"/>
          <w:sz w:val="22"/>
        </w:rPr>
      </w:pPr>
      <w:r>
        <w:rPr>
          <w:rFonts w:hAnsi="Century" w:hint="eastAsia"/>
          <w:sz w:val="22"/>
        </w:rPr>
        <w:t>(6)</w:t>
      </w:r>
      <w:r w:rsidR="0044106F">
        <w:rPr>
          <w:rFonts w:hAnsi="Century" w:hint="eastAsia"/>
          <w:sz w:val="22"/>
        </w:rPr>
        <w:t>地域防災計画概要版（</w:t>
      </w:r>
      <w:r w:rsidR="0044106F">
        <w:rPr>
          <w:rFonts w:hAnsi="Century" w:hint="eastAsia"/>
          <w:sz w:val="22"/>
        </w:rPr>
        <w:t>PDF</w:t>
      </w:r>
      <w:r w:rsidR="0044106F">
        <w:rPr>
          <w:rFonts w:hAnsi="Century" w:hint="eastAsia"/>
          <w:sz w:val="22"/>
        </w:rPr>
        <w:t>）</w:t>
      </w:r>
    </w:p>
    <w:p w:rsidR="00D206B6" w:rsidRPr="00152DBA" w:rsidRDefault="0044106F" w:rsidP="00E9656D">
      <w:pPr>
        <w:spacing w:line="276" w:lineRule="auto"/>
        <w:ind w:leftChars="-50" w:left="-105" w:firstLineChars="150" w:firstLine="330"/>
        <w:jc w:val="left"/>
        <w:rPr>
          <w:rFonts w:hAnsi="Century"/>
          <w:sz w:val="22"/>
        </w:rPr>
      </w:pPr>
      <w:r>
        <w:rPr>
          <w:rFonts w:hAnsi="Century" w:hint="eastAsia"/>
          <w:sz w:val="22"/>
        </w:rPr>
        <w:t>(7)</w:t>
      </w:r>
      <w:r w:rsidR="00F54D1F">
        <w:rPr>
          <w:rFonts w:hAnsi="Century" w:hint="eastAsia"/>
          <w:sz w:val="22"/>
        </w:rPr>
        <w:t>その他甲乙協議の上必要と思われるもの</w:t>
      </w:r>
    </w:p>
    <w:sectPr w:rsidR="00D206B6" w:rsidRPr="00152DBA" w:rsidSect="00826697">
      <w:foot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4B" w:rsidRDefault="004E034B" w:rsidP="00152DBA">
      <w:r>
        <w:separator/>
      </w:r>
    </w:p>
  </w:endnote>
  <w:endnote w:type="continuationSeparator" w:id="0">
    <w:p w:rsidR="004E034B" w:rsidRDefault="004E034B" w:rsidP="0015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3569"/>
      <w:docPartObj>
        <w:docPartGallery w:val="Page Numbers (Bottom of Page)"/>
        <w:docPartUnique/>
      </w:docPartObj>
    </w:sdtPr>
    <w:sdtEndPr/>
    <w:sdtContent>
      <w:p w:rsidR="004148E9" w:rsidRDefault="00C534BF">
        <w:pPr>
          <w:pStyle w:val="a5"/>
          <w:jc w:val="center"/>
        </w:pPr>
        <w:r>
          <w:fldChar w:fldCharType="begin"/>
        </w:r>
        <w:r>
          <w:instrText xml:space="preserve"> PAGE   \* MERGEFORMAT </w:instrText>
        </w:r>
        <w:r>
          <w:fldChar w:fldCharType="separate"/>
        </w:r>
        <w:r w:rsidR="001E45FE" w:rsidRPr="001E45FE">
          <w:rPr>
            <w:noProof/>
            <w:lang w:val="ja-JP"/>
          </w:rPr>
          <w:t>2</w:t>
        </w:r>
        <w:r>
          <w:rPr>
            <w:noProof/>
            <w:lang w:val="ja-JP"/>
          </w:rPr>
          <w:fldChar w:fldCharType="end"/>
        </w:r>
      </w:p>
    </w:sdtContent>
  </w:sdt>
  <w:p w:rsidR="004148E9" w:rsidRDefault="004148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4B" w:rsidRDefault="004E034B" w:rsidP="00152DBA">
      <w:r>
        <w:separator/>
      </w:r>
    </w:p>
  </w:footnote>
  <w:footnote w:type="continuationSeparator" w:id="0">
    <w:p w:rsidR="004E034B" w:rsidRDefault="004E034B" w:rsidP="0015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97" w:rsidRPr="00826697" w:rsidRDefault="00826697" w:rsidP="00826697">
    <w:pPr>
      <w:pStyle w:val="a3"/>
      <w:jc w:val="right"/>
      <w:rPr>
        <w:sz w:val="24"/>
        <w:szCs w:val="24"/>
        <w:bdr w:val="single" w:sz="4" w:space="0" w:color="auto"/>
      </w:rPr>
    </w:pPr>
    <w:r w:rsidRPr="00826697">
      <w:rPr>
        <w:rFonts w:hint="eastAsia"/>
        <w:sz w:val="24"/>
        <w:szCs w:val="24"/>
        <w:bdr w:val="single" w:sz="4" w:space="0" w:color="auto"/>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15D4"/>
    <w:rsid w:val="00016694"/>
    <w:rsid w:val="000C6C50"/>
    <w:rsid w:val="001424A5"/>
    <w:rsid w:val="00152DBA"/>
    <w:rsid w:val="00176E36"/>
    <w:rsid w:val="001A02EC"/>
    <w:rsid w:val="001E45FE"/>
    <w:rsid w:val="0020350A"/>
    <w:rsid w:val="002643F9"/>
    <w:rsid w:val="00285D0F"/>
    <w:rsid w:val="002D5AB9"/>
    <w:rsid w:val="00370B6A"/>
    <w:rsid w:val="004148E9"/>
    <w:rsid w:val="00434FF5"/>
    <w:rsid w:val="0044106F"/>
    <w:rsid w:val="00451057"/>
    <w:rsid w:val="004C310D"/>
    <w:rsid w:val="004E034B"/>
    <w:rsid w:val="004E39B5"/>
    <w:rsid w:val="005312AE"/>
    <w:rsid w:val="00535CCE"/>
    <w:rsid w:val="005B21A9"/>
    <w:rsid w:val="005F4847"/>
    <w:rsid w:val="00641D46"/>
    <w:rsid w:val="006731FC"/>
    <w:rsid w:val="006D038C"/>
    <w:rsid w:val="00721E7B"/>
    <w:rsid w:val="0076771A"/>
    <w:rsid w:val="00783234"/>
    <w:rsid w:val="007B2EF9"/>
    <w:rsid w:val="007F4BD7"/>
    <w:rsid w:val="00813F16"/>
    <w:rsid w:val="00826697"/>
    <w:rsid w:val="008540C6"/>
    <w:rsid w:val="00890B5A"/>
    <w:rsid w:val="00894B02"/>
    <w:rsid w:val="0094254D"/>
    <w:rsid w:val="00953C6C"/>
    <w:rsid w:val="00980897"/>
    <w:rsid w:val="009C7D52"/>
    <w:rsid w:val="00A139AE"/>
    <w:rsid w:val="00A24E2F"/>
    <w:rsid w:val="00A5619D"/>
    <w:rsid w:val="00A644A1"/>
    <w:rsid w:val="00A8320D"/>
    <w:rsid w:val="00AF61FC"/>
    <w:rsid w:val="00B12889"/>
    <w:rsid w:val="00C27710"/>
    <w:rsid w:val="00C36B3D"/>
    <w:rsid w:val="00C534BF"/>
    <w:rsid w:val="00C92017"/>
    <w:rsid w:val="00D03693"/>
    <w:rsid w:val="00D206B6"/>
    <w:rsid w:val="00D723FE"/>
    <w:rsid w:val="00DB20FF"/>
    <w:rsid w:val="00DC3475"/>
    <w:rsid w:val="00DF15D4"/>
    <w:rsid w:val="00DF1A89"/>
    <w:rsid w:val="00E75FA7"/>
    <w:rsid w:val="00E840DA"/>
    <w:rsid w:val="00E9656D"/>
    <w:rsid w:val="00EE6A38"/>
    <w:rsid w:val="00F00357"/>
    <w:rsid w:val="00F011A5"/>
    <w:rsid w:val="00F148D8"/>
    <w:rsid w:val="00F54D1F"/>
    <w:rsid w:val="00F671DB"/>
    <w:rsid w:val="00FB1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59FDEB-330A-4236-B215-70C8FCFB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DBA"/>
    <w:pPr>
      <w:tabs>
        <w:tab w:val="center" w:pos="4252"/>
        <w:tab w:val="right" w:pos="8504"/>
      </w:tabs>
      <w:snapToGrid w:val="0"/>
    </w:pPr>
  </w:style>
  <w:style w:type="character" w:customStyle="1" w:styleId="a4">
    <w:name w:val="ヘッダー (文字)"/>
    <w:basedOn w:val="a0"/>
    <w:link w:val="a3"/>
    <w:uiPriority w:val="99"/>
    <w:rsid w:val="00152DBA"/>
  </w:style>
  <w:style w:type="paragraph" w:styleId="a5">
    <w:name w:val="footer"/>
    <w:basedOn w:val="a"/>
    <w:link w:val="a6"/>
    <w:uiPriority w:val="99"/>
    <w:unhideWhenUsed/>
    <w:rsid w:val="00152DBA"/>
    <w:pPr>
      <w:tabs>
        <w:tab w:val="center" w:pos="4252"/>
        <w:tab w:val="right" w:pos="8504"/>
      </w:tabs>
      <w:snapToGrid w:val="0"/>
    </w:pPr>
  </w:style>
  <w:style w:type="character" w:customStyle="1" w:styleId="a6">
    <w:name w:val="フッター (文字)"/>
    <w:basedOn w:val="a0"/>
    <w:link w:val="a5"/>
    <w:uiPriority w:val="99"/>
    <w:rsid w:val="00152DBA"/>
  </w:style>
  <w:style w:type="paragraph" w:styleId="a7">
    <w:name w:val="Balloon Text"/>
    <w:basedOn w:val="a"/>
    <w:link w:val="a8"/>
    <w:uiPriority w:val="99"/>
    <w:semiHidden/>
    <w:unhideWhenUsed/>
    <w:rsid w:val="008266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66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5</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SZC1101</dc:creator>
  <cp:lastModifiedBy>防災安全課</cp:lastModifiedBy>
  <cp:revision>32</cp:revision>
  <cp:lastPrinted>2018-04-24T01:29:00Z</cp:lastPrinted>
  <dcterms:created xsi:type="dcterms:W3CDTF">2012-05-04T11:23:00Z</dcterms:created>
  <dcterms:modified xsi:type="dcterms:W3CDTF">2018-05-09T02:08:00Z</dcterms:modified>
</cp:coreProperties>
</file>