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AA" w:rsidRPr="003726AA" w:rsidRDefault="001E7E03" w:rsidP="003726AA">
      <w:pPr>
        <w:rPr>
          <w:b/>
          <w:sz w:val="40"/>
          <w:szCs w:val="40"/>
        </w:rPr>
      </w:pPr>
      <w:r>
        <w:rPr>
          <w:noProof/>
        </w:rPr>
        <mc:AlternateContent>
          <mc:Choice Requires="wps">
            <w:drawing>
              <wp:anchor distT="0" distB="0" distL="114300" distR="114300" simplePos="0" relativeHeight="251659264" behindDoc="0" locked="0" layoutInCell="1" allowOverlap="1" wp14:anchorId="397FBCF6" wp14:editId="7480EBE7">
                <wp:simplePos x="0" y="0"/>
                <wp:positionH relativeFrom="column">
                  <wp:posOffset>-137160</wp:posOffset>
                </wp:positionH>
                <wp:positionV relativeFrom="paragraph">
                  <wp:posOffset>473075</wp:posOffset>
                </wp:positionV>
                <wp:extent cx="5648325" cy="14382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648325" cy="1438275"/>
                        </a:xfrm>
                        <a:prstGeom prst="rect">
                          <a:avLst/>
                        </a:prstGeom>
                        <a:noFill/>
                        <a:ln w="28575">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6DF2" id="正方形/長方形 1" o:spid="_x0000_s1026" style="position:absolute;left:0;text-align:left;margin-left:-10.8pt;margin-top:37.25pt;width:444.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d+nAIAAFgFAAAOAAAAZHJzL2Uyb0RvYy54bWysVMFu2zAMvQ/YPwi6r07cpM2MOEXQosOA&#10;og3WDj2rslQbk0VNUuJk/7F9wHbeedhhn7MC+4tRsuN0XU7DLjYpko/kE6npybpWZCWsq0DndHgw&#10;oERoDkWl73P69ub8xYQS55kumAItcroRjp7Mnj+bNiYTKZSgCmEJgmiXNSanpfcmSxLHS1EzdwBG&#10;aDRKsDXzqNr7pLCsQfRaJelgcJQ0YAtjgQvn8PSsNdJZxJdScH8lpROeqJxibT5+bfzehW8ym7Ls&#10;3jJTVrwrg/1DFTWrNCbtoc6YZ2Rpq7+g6opbcCD9AYc6ASkrLmIP2M1w8KSb65IZEXtBcpzpaXL/&#10;D5ZfrhaWVAXeHSWa1XhFD1+/PHz6/vPH5+TXx2+tRIaBqMa4DP2vzcJ2mkMxdL2Wtg5/7IesI7mb&#10;nlyx9oTj4fhoNDlMx5RwtA1Hh5P0eBxQk124sc6/ElCTIOTU4u1FUtnqwvnWdesSsmk4r5TCc5Yp&#10;TZqcppMxYgY9uJ0xV5IVw4t3oKqiy6U0pgydtLVHyW+UaFHeCIlkYLVphIljKE6VbXEY50L7ox4J&#10;vUOYxCr6wOG+QOUjgdhq5xvCRBzPPnCwL/DPjH1EzAra98F1pcHuAyje9Zlb/233bc+h/TsoNjgD&#10;FtrlcIafV0jfBXN+wSxuA+4Nbri/wo9UgDxDJ1FSgv2w7zz445CilZIGtwvv4P2SWUGJeq1xfF8O&#10;R6OwjlEZjY9TVOxjy91ji17Wp4D3iCOK1UUx+Hu1FaWF+hYfgnnIiiamOebOKfd2q5z6duvxKeFi&#10;Po9uuIKG+Qt9bXgAD6yGwblZ3zJruiH0OL+XsN1Elj2ZxdY3RGqYLz3IKg7qjteOb1zfOOrdUxPe&#10;h8d69No9iLPfAAAA//8DAFBLAwQUAAYACAAAACEAyAzmieMAAAAKAQAADwAAAGRycy9kb3ducmV2&#10;LnhtbEyPy07DMBBF90j8gzVI7Fo7BZI2ZFIhHhtQkVK66NKNTRw1Hkex0wa+HrOC5ege3XumWE+2&#10;Yyc9+NYRQjIXwDTVTrXUIOw+XmZLYD5IUrJzpBG+tId1eXlRyFy5M1X6tA0NiyXkc4lgQuhzzn1t&#10;tJV+7npNMft0g5UhnkPD1SDPsdx2fCFEyq1sKS4Y2etHo+vjdrQIT6+pWY3V+9tu3xyfN9Um29ff&#10;GeL11fRwDyzoKfzB8Ksf1aGMTgc3kvKsQ5gtkjSiCNntHbAILNNsBeyAcCMSAbws+P8Xyh8AAAD/&#10;/wMAUEsBAi0AFAAGAAgAAAAhALaDOJL+AAAA4QEAABMAAAAAAAAAAAAAAAAAAAAAAFtDb250ZW50&#10;X1R5cGVzXS54bWxQSwECLQAUAAYACAAAACEAOP0h/9YAAACUAQAACwAAAAAAAAAAAAAAAAAvAQAA&#10;X3JlbHMvLnJlbHNQSwECLQAUAAYACAAAACEAnib3fpwCAABYBQAADgAAAAAAAAAAAAAAAAAuAgAA&#10;ZHJzL2Uyb0RvYy54bWxQSwECLQAUAAYACAAAACEAyAzmieMAAAAKAQAADwAAAAAAAAAAAAAAAAD2&#10;BAAAZHJzL2Rvd25yZXYueG1sUEsFBgAAAAAEAAQA8wAAAAYGAAAAAA==&#10;" filled="f" strokecolor="#70ad47 [3209]" strokeweight="2.25pt"/>
            </w:pict>
          </mc:Fallback>
        </mc:AlternateContent>
      </w:r>
      <w:r w:rsidR="003726AA" w:rsidRPr="003726AA">
        <w:rPr>
          <w:rFonts w:hint="eastAsia"/>
          <w:b/>
          <w:sz w:val="40"/>
          <w:szCs w:val="40"/>
        </w:rPr>
        <w:t>通所介護計画について</w:t>
      </w:r>
    </w:p>
    <w:p w:rsidR="003726AA" w:rsidRDefault="003726AA" w:rsidP="003726AA"/>
    <w:p w:rsidR="003726AA" w:rsidRPr="003726AA" w:rsidRDefault="003726AA" w:rsidP="003726AA">
      <w:pPr>
        <w:rPr>
          <w:b/>
        </w:rPr>
      </w:pPr>
      <w:r w:rsidRPr="003726AA">
        <w:rPr>
          <w:rFonts w:hint="eastAsia"/>
          <w:b/>
        </w:rPr>
        <w:t>指導事例</w:t>
      </w:r>
    </w:p>
    <w:p w:rsidR="003726AA" w:rsidRPr="003726AA" w:rsidRDefault="001E7E03" w:rsidP="003726AA">
      <w:pPr>
        <w:rPr>
          <w:b/>
        </w:rPr>
      </w:pPr>
      <w:r>
        <w:rPr>
          <w:rFonts w:hint="eastAsia"/>
          <w:b/>
        </w:rPr>
        <w:t>・</w:t>
      </w:r>
      <w:r w:rsidR="003726AA" w:rsidRPr="003726AA">
        <w:rPr>
          <w:rFonts w:hint="eastAsia"/>
          <w:b/>
        </w:rPr>
        <w:t>通所介護計画が作成されていなかった。</w:t>
      </w:r>
    </w:p>
    <w:p w:rsidR="003726AA" w:rsidRPr="003726AA" w:rsidRDefault="001E7E03" w:rsidP="003726AA">
      <w:pPr>
        <w:rPr>
          <w:b/>
        </w:rPr>
      </w:pPr>
      <w:r>
        <w:rPr>
          <w:rFonts w:hint="eastAsia"/>
          <w:b/>
        </w:rPr>
        <w:t>・</w:t>
      </w:r>
      <w:r w:rsidR="003726AA" w:rsidRPr="003726AA">
        <w:rPr>
          <w:rFonts w:hint="eastAsia"/>
          <w:b/>
        </w:rPr>
        <w:t>利用者又はその家族の同意を得ずにサービス提供を開始していた。</w:t>
      </w:r>
    </w:p>
    <w:p w:rsidR="003726AA" w:rsidRDefault="001E7E03" w:rsidP="003726AA">
      <w:pPr>
        <w:rPr>
          <w:b/>
        </w:rPr>
      </w:pPr>
      <w:r>
        <w:rPr>
          <w:rFonts w:hint="eastAsia"/>
          <w:b/>
        </w:rPr>
        <w:t>・</w:t>
      </w:r>
      <w:r w:rsidR="003726AA" w:rsidRPr="003726AA">
        <w:rPr>
          <w:rFonts w:hint="eastAsia"/>
          <w:b/>
        </w:rPr>
        <w:t>全ての利用者の通所介護計画の内容が全く同じであった。</w:t>
      </w:r>
    </w:p>
    <w:p w:rsidR="000D0580" w:rsidRPr="003726AA" w:rsidRDefault="000D0580" w:rsidP="003726AA">
      <w:pPr>
        <w:rPr>
          <w:rFonts w:hint="eastAsia"/>
          <w:b/>
        </w:rPr>
      </w:pPr>
      <w:r>
        <w:rPr>
          <w:rFonts w:hint="eastAsia"/>
          <w:b/>
        </w:rPr>
        <w:t>・</w:t>
      </w:r>
      <w:r w:rsidR="0032361A">
        <w:rPr>
          <w:rFonts w:hint="eastAsia"/>
          <w:b/>
        </w:rPr>
        <w:t>アセスメントシートを作成していない。</w:t>
      </w:r>
    </w:p>
    <w:p w:rsidR="003726AA" w:rsidRDefault="003726AA" w:rsidP="003726AA"/>
    <w:p w:rsidR="003726AA" w:rsidRDefault="003726AA" w:rsidP="003726AA">
      <w:r>
        <w:rPr>
          <w:rFonts w:hint="eastAsia"/>
        </w:rPr>
        <w:t>１</w:t>
      </w:r>
      <w:r>
        <w:rPr>
          <w:rFonts w:hint="eastAsia"/>
        </w:rPr>
        <w:t xml:space="preserve"> </w:t>
      </w:r>
      <w:r>
        <w:rPr>
          <w:rFonts w:hint="eastAsia"/>
        </w:rPr>
        <w:t>通所介護計画の作成及び説明・同意・交付</w:t>
      </w:r>
    </w:p>
    <w:p w:rsidR="003726AA" w:rsidRDefault="003726AA" w:rsidP="003726AA"/>
    <w:p w:rsidR="003726AA" w:rsidRDefault="003726AA" w:rsidP="003726AA">
      <w:r>
        <w:rPr>
          <w:rFonts w:hint="eastAsia"/>
        </w:rPr>
        <w:t>通所介護計画は、既に居宅サービス計画が作成されている場合については、その内容に沿</w:t>
      </w:r>
    </w:p>
    <w:p w:rsidR="003726AA" w:rsidRDefault="003726AA" w:rsidP="003726AA">
      <w:r>
        <w:rPr>
          <w:rFonts w:hint="eastAsia"/>
        </w:rPr>
        <w:t>って作成しなければなりません。したがって、必ずケアマネジャーから居宅サービス計画の</w:t>
      </w:r>
    </w:p>
    <w:p w:rsidR="003726AA" w:rsidRDefault="003726AA" w:rsidP="003726AA">
      <w:r>
        <w:rPr>
          <w:rFonts w:hint="eastAsia"/>
        </w:rPr>
        <w:t>交付を受けるようにしてください。</w:t>
      </w:r>
    </w:p>
    <w:p w:rsidR="003726AA" w:rsidRDefault="003726AA" w:rsidP="003726AA"/>
    <w:p w:rsidR="003726AA" w:rsidRDefault="003726AA" w:rsidP="003726AA">
      <w:r>
        <w:rPr>
          <w:rFonts w:hint="eastAsia"/>
        </w:rPr>
        <w:t>※暫定ケアプランの利用者についても、通所介護のサービス提供を行うのであれば、通所</w:t>
      </w:r>
    </w:p>
    <w:p w:rsidR="003726AA" w:rsidRDefault="003726AA" w:rsidP="0032361A">
      <w:pPr>
        <w:ind w:firstLineChars="100" w:firstLine="210"/>
      </w:pPr>
      <w:r>
        <w:rPr>
          <w:rFonts w:hint="eastAsia"/>
        </w:rPr>
        <w:t>介護計画の作成が必要です。また、居宅サービス計画作成後に当該通所介護計画が居宅サ</w:t>
      </w:r>
    </w:p>
    <w:p w:rsidR="003726AA" w:rsidRDefault="003726AA" w:rsidP="0032361A">
      <w:pPr>
        <w:ind w:leftChars="100" w:left="210"/>
      </w:pPr>
      <w:r>
        <w:rPr>
          <w:rFonts w:hint="eastAsia"/>
        </w:rPr>
        <w:t>ービス計画の内容に沿ったものであるかを確認し、必要に応じて通所介護計画を修正す</w:t>
      </w:r>
      <w:r w:rsidR="0032361A">
        <w:rPr>
          <w:rFonts w:hint="eastAsia"/>
        </w:rPr>
        <w:t xml:space="preserve">　　　</w:t>
      </w:r>
      <w:r>
        <w:rPr>
          <w:rFonts w:hint="eastAsia"/>
        </w:rPr>
        <w:t>る必要があります。</w:t>
      </w:r>
    </w:p>
    <w:p w:rsidR="003726AA" w:rsidRDefault="003726AA" w:rsidP="003726AA"/>
    <w:p w:rsidR="003726AA" w:rsidRDefault="003726AA" w:rsidP="003726AA">
      <w:r>
        <w:rPr>
          <w:rFonts w:hint="eastAsia"/>
        </w:rPr>
        <w:t>※通所介護計画を作成した際は、利用者又はその家族に対して説明し、文書により</w:t>
      </w:r>
      <w:r>
        <w:rPr>
          <w:rFonts w:hint="eastAsia"/>
        </w:rPr>
        <w:t xml:space="preserve"> </w:t>
      </w:r>
      <w:r>
        <w:rPr>
          <w:rFonts w:hint="eastAsia"/>
        </w:rPr>
        <w:t>同意を</w:t>
      </w:r>
    </w:p>
    <w:p w:rsidR="003726AA" w:rsidRDefault="003726AA" w:rsidP="0032361A">
      <w:pPr>
        <w:ind w:firstLineChars="100" w:firstLine="210"/>
      </w:pPr>
      <w:r>
        <w:rPr>
          <w:rFonts w:hint="eastAsia"/>
        </w:rPr>
        <w:t>得た上で交付しなければなりません。内容への同意のサインをもらうだけでなく、説明し</w:t>
      </w:r>
    </w:p>
    <w:p w:rsidR="003726AA" w:rsidRDefault="003726AA" w:rsidP="0032361A">
      <w:pPr>
        <w:ind w:firstLineChars="100" w:firstLine="210"/>
      </w:pPr>
      <w:r>
        <w:rPr>
          <w:rFonts w:hint="eastAsia"/>
        </w:rPr>
        <w:t>た日と交付した日がわかるような記録が必要です。</w:t>
      </w:r>
    </w:p>
    <w:p w:rsidR="003726AA" w:rsidRDefault="003726AA" w:rsidP="003726AA"/>
    <w:p w:rsidR="003726AA" w:rsidRDefault="003726AA" w:rsidP="0032361A">
      <w:pPr>
        <w:ind w:firstLineChars="100" w:firstLine="210"/>
      </w:pPr>
      <w:r>
        <w:rPr>
          <w:rFonts w:hint="eastAsia"/>
        </w:rPr>
        <w:t>なお、交付した通所介護計画は、利用者へのサービス提供が終結した日から５年間保存</w:t>
      </w:r>
    </w:p>
    <w:p w:rsidR="003726AA" w:rsidRDefault="003726AA" w:rsidP="003726AA">
      <w:r>
        <w:rPr>
          <w:rFonts w:hint="eastAsia"/>
        </w:rPr>
        <w:t>する必要があります。</w:t>
      </w:r>
    </w:p>
    <w:p w:rsidR="003726AA" w:rsidRDefault="003726AA" w:rsidP="003726AA"/>
    <w:p w:rsidR="003726AA" w:rsidRDefault="003726AA" w:rsidP="003726AA"/>
    <w:p w:rsidR="003726AA" w:rsidRDefault="003726AA" w:rsidP="0032361A">
      <w:pPr>
        <w:ind w:firstLineChars="100" w:firstLine="210"/>
      </w:pPr>
      <w:r>
        <w:rPr>
          <w:rFonts w:hint="eastAsia"/>
        </w:rPr>
        <w:t>通所介護計画における目標の設定については、居宅サービス計画に沿った内容で通所介護事業所としての目標を設定します。（居宅サービス計画上の目標をそのまま転記するものではありません</w:t>
      </w:r>
      <w:r>
        <w:rPr>
          <w:rFonts w:hint="eastAsia"/>
        </w:rPr>
        <w:t xml:space="preserve"> </w:t>
      </w:r>
      <w:r>
        <w:rPr>
          <w:rFonts w:hint="eastAsia"/>
        </w:rPr>
        <w:t>）</w:t>
      </w:r>
    </w:p>
    <w:p w:rsidR="003726AA" w:rsidRDefault="003726AA" w:rsidP="003726AA"/>
    <w:p w:rsidR="0032361A" w:rsidRDefault="0032361A" w:rsidP="003726AA"/>
    <w:p w:rsidR="0032361A" w:rsidRDefault="0032361A" w:rsidP="003726AA"/>
    <w:p w:rsidR="0032361A" w:rsidRDefault="0032361A" w:rsidP="003726AA"/>
    <w:p w:rsidR="0032361A" w:rsidRDefault="0032361A" w:rsidP="003726AA">
      <w:pPr>
        <w:rPr>
          <w:rFonts w:hint="eastAsia"/>
        </w:rPr>
      </w:pPr>
    </w:p>
    <w:p w:rsidR="003726AA" w:rsidRDefault="003726AA" w:rsidP="0032361A">
      <w:pPr>
        <w:ind w:firstLineChars="100" w:firstLine="210"/>
      </w:pPr>
      <w:r>
        <w:rPr>
          <w:rFonts w:hint="eastAsia"/>
        </w:rPr>
        <w:lastRenderedPageBreak/>
        <w:t>目標設定に当たっては、利用者やその家族にもわかりやすい具体的な目標を設定するように努めましょう。具体性に乏しい目標を設定すると、目標達成のために必要となるサービスが何であるのか見えないだけでなく、目標の達成度合い等の評価もしづらく、結果として必要なサービスの提供ができない、評価も不十分となるという悪循環に陥ることになります。</w:t>
      </w:r>
    </w:p>
    <w:p w:rsidR="003726AA" w:rsidRDefault="003726AA" w:rsidP="003726AA">
      <w:r>
        <w:rPr>
          <w:rFonts w:hint="eastAsia"/>
        </w:rPr>
        <w:t>※計画実施期間が終了すると機械的に同じ目標を次の期間に位置づけるという事例もあり</w:t>
      </w:r>
    </w:p>
    <w:p w:rsidR="003726AA" w:rsidRDefault="003726AA" w:rsidP="0032361A">
      <w:pPr>
        <w:ind w:firstLineChars="100" w:firstLine="210"/>
      </w:pPr>
      <w:r>
        <w:rPr>
          <w:rFonts w:hint="eastAsia"/>
        </w:rPr>
        <w:t>ましたが、目標設定はその期間で実現可能と思われる内容を設定すべきです。同じ目標が</w:t>
      </w:r>
    </w:p>
    <w:p w:rsidR="003726AA" w:rsidRDefault="003726AA" w:rsidP="0032361A">
      <w:pPr>
        <w:ind w:leftChars="100" w:left="210"/>
      </w:pPr>
      <w:r>
        <w:rPr>
          <w:rFonts w:hint="eastAsia"/>
        </w:rPr>
        <w:t>何度も設定されるのであれば、設定されている目標自体が不適切であることが考えられます。</w:t>
      </w:r>
    </w:p>
    <w:p w:rsidR="003726AA" w:rsidRDefault="003726AA" w:rsidP="003726AA"/>
    <w:p w:rsidR="003726AA" w:rsidRDefault="003726AA" w:rsidP="003726AA">
      <w:r>
        <w:rPr>
          <w:rFonts w:hint="eastAsia"/>
        </w:rPr>
        <w:t>※計画実施期間終了後には、目標の達成度はどれくらいか、設定した目標のレベルは適当</w:t>
      </w:r>
    </w:p>
    <w:p w:rsidR="003726AA" w:rsidRDefault="003726AA" w:rsidP="0032361A">
      <w:pPr>
        <w:ind w:firstLineChars="100" w:firstLine="210"/>
      </w:pPr>
      <w:r>
        <w:rPr>
          <w:rFonts w:hint="eastAsia"/>
        </w:rPr>
        <w:t>であったかなど、評価を行い、その結果を必ず記録してください。</w:t>
      </w:r>
    </w:p>
    <w:p w:rsidR="003726AA" w:rsidRDefault="003726AA" w:rsidP="003726AA"/>
    <w:p w:rsidR="003726AA" w:rsidRDefault="003726AA" w:rsidP="003726AA">
      <w:r>
        <w:rPr>
          <w:rFonts w:hint="eastAsia"/>
        </w:rPr>
        <w:t>居宅介護支援事業所との連携</w:t>
      </w:r>
    </w:p>
    <w:p w:rsidR="003726AA" w:rsidRDefault="003726AA" w:rsidP="0032361A">
      <w:pPr>
        <w:ind w:firstLineChars="100" w:firstLine="210"/>
      </w:pPr>
      <w:r>
        <w:rPr>
          <w:rFonts w:hint="eastAsia"/>
        </w:rPr>
        <w:t>ケアプランに基づきサービスを提供している指定通所介護事業者は、当該ケアプランを作</w:t>
      </w:r>
      <w:bookmarkStart w:id="0" w:name="_GoBack"/>
      <w:bookmarkEnd w:id="0"/>
      <w:r>
        <w:rPr>
          <w:rFonts w:hint="eastAsia"/>
        </w:rPr>
        <w:t>成している指定居宅介護支援事業者から通所介護計画の提供の求めがあった際には、当該通所介護計画を提供することに協力するよう努めてください。</w:t>
      </w:r>
    </w:p>
    <w:p w:rsidR="003726AA" w:rsidRDefault="003726AA" w:rsidP="003726AA"/>
    <w:p w:rsidR="00833F1D" w:rsidRDefault="00833F1D" w:rsidP="003726AA"/>
    <w:sectPr w:rsidR="00833F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AA"/>
    <w:rsid w:val="000D0580"/>
    <w:rsid w:val="001E7E03"/>
    <w:rsid w:val="0032361A"/>
    <w:rsid w:val="003726AA"/>
    <w:rsid w:val="0083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3B3B88-4D2A-43E5-96F3-D059154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廣沢 健之</cp:lastModifiedBy>
  <cp:revision>3</cp:revision>
  <dcterms:created xsi:type="dcterms:W3CDTF">2018-01-23T06:05:00Z</dcterms:created>
  <dcterms:modified xsi:type="dcterms:W3CDTF">2018-01-24T00:57:00Z</dcterms:modified>
</cp:coreProperties>
</file>